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FD3D" w14:textId="7E970A92" w:rsidR="00001E9E" w:rsidRPr="003A462E" w:rsidRDefault="00001E9E" w:rsidP="00001E9E">
      <w:pPr>
        <w:spacing w:before="120"/>
        <w:rPr>
          <w:rFonts w:ascii="Calibri" w:hAnsi="Calibri"/>
          <w:b/>
          <w:color w:val="73000A"/>
          <w:sz w:val="28"/>
          <w:szCs w:val="28"/>
          <w:u w:val="single"/>
        </w:rPr>
      </w:pPr>
      <w:r w:rsidRPr="003A462E">
        <w:rPr>
          <w:rFonts w:ascii="Calibri" w:hAnsi="Calibri"/>
          <w:b/>
          <w:color w:val="73000A"/>
          <w:sz w:val="28"/>
          <w:szCs w:val="28"/>
          <w:u w:val="single"/>
        </w:rPr>
        <w:t>SPRING BEFORE DEADLINE</w:t>
      </w:r>
    </w:p>
    <w:p w14:paraId="27249847" w14:textId="614ADE07" w:rsidR="00EF0770" w:rsidRPr="00AB7773" w:rsidRDefault="00EF0770" w:rsidP="00001E9E">
      <w:pPr>
        <w:rPr>
          <w:rFonts w:ascii="Calibri" w:hAnsi="Calibri"/>
          <w:b/>
          <w:sz w:val="22"/>
          <w:szCs w:val="22"/>
        </w:rPr>
      </w:pPr>
      <w:r w:rsidRPr="002C37E8">
        <w:rPr>
          <w:rFonts w:ascii="Menlo Regular" w:eastAsia="MS Gothic" w:hAnsi="Menlo Regular" w:cs="Menlo Regular"/>
          <w:color w:val="000000"/>
          <w:sz w:val="40"/>
          <w:szCs w:val="40"/>
        </w:rPr>
        <w:t>☐</w:t>
      </w:r>
      <w:r w:rsidR="00AB7773" w:rsidRPr="002C37E8">
        <w:rPr>
          <w:rFonts w:ascii="Menlo Regular" w:eastAsia="MS Gothic" w:hAnsi="Menlo Regular" w:cs="Menlo Regular"/>
          <w:color w:val="000000"/>
          <w:sz w:val="40"/>
          <w:szCs w:val="40"/>
        </w:rPr>
        <w:t xml:space="preserve"> </w:t>
      </w:r>
      <w:r w:rsidR="009745AA">
        <w:rPr>
          <w:rFonts w:ascii="Calibri" w:hAnsi="Calibri"/>
          <w:b/>
          <w:sz w:val="22"/>
          <w:szCs w:val="22"/>
        </w:rPr>
        <w:t xml:space="preserve">Attend a Fulbright workshop or webinar </w:t>
      </w:r>
      <w:r w:rsidR="00676E7A">
        <w:rPr>
          <w:rFonts w:ascii="Calibri" w:hAnsi="Calibri"/>
          <w:b/>
          <w:sz w:val="22"/>
          <w:szCs w:val="22"/>
        </w:rPr>
        <w:t xml:space="preserve"> </w:t>
      </w:r>
    </w:p>
    <w:p w14:paraId="7E91BF6E" w14:textId="44C097A0" w:rsidR="00EF0770" w:rsidRPr="00AB7773" w:rsidRDefault="009745AA" w:rsidP="00EF0770">
      <w:pPr>
        <w:rPr>
          <w:rFonts w:ascii="Calibri" w:hAnsi="Calibri"/>
          <w:sz w:val="22"/>
          <w:szCs w:val="22"/>
        </w:rPr>
      </w:pPr>
      <w:r>
        <w:rPr>
          <w:rFonts w:ascii="Calibri" w:hAnsi="Calibri"/>
          <w:sz w:val="22"/>
          <w:szCs w:val="22"/>
        </w:rPr>
        <w:t>Attend one of the Fulbright Info Sessions to learn about the application process through Elon University.</w:t>
      </w:r>
      <w:r w:rsidR="000F3B19">
        <w:rPr>
          <w:rFonts w:ascii="Calibri" w:hAnsi="Calibri"/>
          <w:sz w:val="22"/>
          <w:szCs w:val="22"/>
        </w:rPr>
        <w:t xml:space="preserve"> This is the first step to exploring the Fulbright application process at Elon University. </w:t>
      </w:r>
    </w:p>
    <w:p w14:paraId="7EA419CC" w14:textId="48F176F3" w:rsidR="00EF0770" w:rsidRPr="00AB7773" w:rsidRDefault="00AB7773" w:rsidP="00EF0770">
      <w:pPr>
        <w:rPr>
          <w:rFonts w:ascii="Calibri" w:hAnsi="Calibri"/>
          <w:b/>
          <w:sz w:val="22"/>
          <w:szCs w:val="22"/>
        </w:rPr>
      </w:pPr>
      <w:r w:rsidRPr="002C37E8">
        <w:rPr>
          <w:rFonts w:ascii="Menlo Regular" w:eastAsia="MS Gothic" w:hAnsi="Menlo Regular" w:cs="Menlo Regular"/>
          <w:color w:val="000000"/>
          <w:sz w:val="40"/>
          <w:szCs w:val="40"/>
        </w:rPr>
        <w:t xml:space="preserve">☐ </w:t>
      </w:r>
      <w:r w:rsidR="004A0733">
        <w:rPr>
          <w:rFonts w:ascii="Calibri" w:hAnsi="Calibri"/>
          <w:b/>
          <w:sz w:val="22"/>
          <w:szCs w:val="22"/>
        </w:rPr>
        <w:t>Choose your Fulbright grant</w:t>
      </w:r>
    </w:p>
    <w:p w14:paraId="7C79581A" w14:textId="7A3C02EE" w:rsidR="003C1912" w:rsidRPr="00AB7773" w:rsidRDefault="00EF0770" w:rsidP="00EF0770">
      <w:pPr>
        <w:rPr>
          <w:rFonts w:ascii="Calibri" w:hAnsi="Calibri"/>
          <w:sz w:val="22"/>
          <w:szCs w:val="22"/>
        </w:rPr>
      </w:pPr>
      <w:r w:rsidRPr="00AB7773">
        <w:rPr>
          <w:rFonts w:ascii="Calibri" w:hAnsi="Calibri"/>
          <w:sz w:val="22"/>
          <w:szCs w:val="22"/>
        </w:rPr>
        <w:t>Research the country summaries</w:t>
      </w:r>
      <w:r w:rsidR="00AB6379">
        <w:rPr>
          <w:rFonts w:ascii="Calibri" w:hAnsi="Calibri"/>
          <w:sz w:val="22"/>
          <w:szCs w:val="22"/>
        </w:rPr>
        <w:t xml:space="preserve"> on the Fulbright website </w:t>
      </w:r>
      <w:r w:rsidR="009745AA">
        <w:rPr>
          <w:rFonts w:ascii="Calibri" w:hAnsi="Calibri"/>
          <w:sz w:val="22"/>
          <w:szCs w:val="22"/>
        </w:rPr>
        <w:t>(</w:t>
      </w:r>
      <w:hyperlink r:id="rId10" w:history="1">
        <w:r w:rsidR="009745AA" w:rsidRPr="009745AA">
          <w:rPr>
            <w:rStyle w:val="Hyperlink"/>
            <w:rFonts w:ascii="Calibri" w:hAnsi="Calibri"/>
            <w:sz w:val="22"/>
            <w:szCs w:val="22"/>
          </w:rPr>
          <w:t>https://us.fulbrightonline.org/countries</w:t>
        </w:r>
      </w:hyperlink>
      <w:r w:rsidR="009745AA">
        <w:rPr>
          <w:rFonts w:ascii="Calibri" w:hAnsi="Calibri"/>
          <w:sz w:val="22"/>
          <w:szCs w:val="22"/>
        </w:rPr>
        <w:t>)</w:t>
      </w:r>
      <w:r w:rsidRPr="00AB7773">
        <w:rPr>
          <w:rFonts w:ascii="Calibri" w:hAnsi="Calibri"/>
          <w:sz w:val="22"/>
          <w:szCs w:val="22"/>
        </w:rPr>
        <w:t xml:space="preserve"> </w:t>
      </w:r>
      <w:r w:rsidR="00676E7A">
        <w:rPr>
          <w:rFonts w:ascii="Calibri" w:hAnsi="Calibri"/>
          <w:sz w:val="22"/>
          <w:szCs w:val="22"/>
        </w:rPr>
        <w:t>to</w:t>
      </w:r>
      <w:r w:rsidRPr="00AB7773">
        <w:rPr>
          <w:rFonts w:ascii="Calibri" w:hAnsi="Calibri"/>
          <w:sz w:val="22"/>
          <w:szCs w:val="22"/>
        </w:rPr>
        <w:t xml:space="preserve"> ensure that you meet the qualifications and preference</w:t>
      </w:r>
      <w:r w:rsidR="004A0733">
        <w:rPr>
          <w:rFonts w:ascii="Calibri" w:hAnsi="Calibri"/>
          <w:sz w:val="22"/>
          <w:szCs w:val="22"/>
        </w:rPr>
        <w:t xml:space="preserve">s for the country and grant. You </w:t>
      </w:r>
      <w:r w:rsidR="004254DF">
        <w:rPr>
          <w:rFonts w:ascii="Calibri" w:hAnsi="Calibri"/>
          <w:sz w:val="22"/>
          <w:szCs w:val="22"/>
        </w:rPr>
        <w:t>can</w:t>
      </w:r>
      <w:r w:rsidR="004A0733">
        <w:rPr>
          <w:rFonts w:ascii="Calibri" w:hAnsi="Calibri"/>
          <w:sz w:val="22"/>
          <w:szCs w:val="22"/>
        </w:rPr>
        <w:t xml:space="preserve"> only apply to one country and </w:t>
      </w:r>
      <w:r w:rsidR="004254DF">
        <w:rPr>
          <w:rFonts w:ascii="Calibri" w:hAnsi="Calibri"/>
          <w:sz w:val="22"/>
          <w:szCs w:val="22"/>
        </w:rPr>
        <w:t>type of</w:t>
      </w:r>
      <w:r w:rsidR="004A0733">
        <w:rPr>
          <w:rFonts w:ascii="Calibri" w:hAnsi="Calibri"/>
          <w:sz w:val="22"/>
          <w:szCs w:val="22"/>
        </w:rPr>
        <w:t xml:space="preserve"> grant</w:t>
      </w:r>
      <w:r w:rsidR="00A05B7C">
        <w:rPr>
          <w:rFonts w:ascii="Calibri" w:hAnsi="Calibri"/>
          <w:sz w:val="22"/>
          <w:szCs w:val="22"/>
        </w:rPr>
        <w:t xml:space="preserve"> per application cycle.</w:t>
      </w:r>
      <w:r w:rsidR="009745AA">
        <w:rPr>
          <w:rFonts w:ascii="Calibri" w:hAnsi="Calibri"/>
          <w:sz w:val="22"/>
          <w:szCs w:val="22"/>
        </w:rPr>
        <w:t xml:space="preserve"> If you have narrowed it down to 2-3 grants and need help weighing your options, we are happy to advise you. </w:t>
      </w:r>
    </w:p>
    <w:p w14:paraId="6CA74DEA" w14:textId="5A0DC32A" w:rsidR="003C1912" w:rsidRPr="00AB7773" w:rsidRDefault="00AB7773" w:rsidP="003C1912">
      <w:pPr>
        <w:rPr>
          <w:rFonts w:ascii="Calibri" w:hAnsi="Calibri"/>
          <w:b/>
          <w:sz w:val="22"/>
          <w:szCs w:val="22"/>
        </w:rPr>
      </w:pPr>
      <w:r w:rsidRPr="002C37E8">
        <w:rPr>
          <w:rFonts w:ascii="Menlo Regular" w:eastAsia="MS Gothic" w:hAnsi="Menlo Regular" w:cs="Menlo Regular"/>
          <w:color w:val="000000"/>
          <w:sz w:val="40"/>
          <w:szCs w:val="40"/>
        </w:rPr>
        <w:t xml:space="preserve">☐ </w:t>
      </w:r>
      <w:r w:rsidR="003C1912" w:rsidRPr="00AB7773">
        <w:rPr>
          <w:rFonts w:ascii="Calibri" w:hAnsi="Calibri"/>
          <w:b/>
          <w:sz w:val="22"/>
          <w:szCs w:val="22"/>
        </w:rPr>
        <w:t xml:space="preserve">Submit </w:t>
      </w:r>
      <w:r w:rsidR="00490053">
        <w:rPr>
          <w:rFonts w:ascii="Calibri" w:hAnsi="Calibri"/>
          <w:b/>
          <w:sz w:val="22"/>
          <w:szCs w:val="22"/>
        </w:rPr>
        <w:t>i</w:t>
      </w:r>
      <w:r w:rsidR="003C1912" w:rsidRPr="00676E7A">
        <w:rPr>
          <w:rFonts w:ascii="Calibri" w:hAnsi="Calibri"/>
          <w:b/>
          <w:sz w:val="22"/>
          <w:szCs w:val="22"/>
        </w:rPr>
        <w:t xml:space="preserve">ntent to </w:t>
      </w:r>
      <w:r w:rsidR="00490053">
        <w:rPr>
          <w:rFonts w:ascii="Calibri" w:hAnsi="Calibri"/>
          <w:b/>
          <w:sz w:val="22"/>
          <w:szCs w:val="22"/>
        </w:rPr>
        <w:t>a</w:t>
      </w:r>
      <w:r w:rsidR="003C1912" w:rsidRPr="00676E7A">
        <w:rPr>
          <w:rFonts w:ascii="Calibri" w:hAnsi="Calibri"/>
          <w:b/>
          <w:sz w:val="22"/>
          <w:szCs w:val="22"/>
        </w:rPr>
        <w:t xml:space="preserve">pply </w:t>
      </w:r>
      <w:r w:rsidR="00490053">
        <w:rPr>
          <w:rFonts w:ascii="Calibri" w:hAnsi="Calibri"/>
          <w:b/>
          <w:sz w:val="22"/>
          <w:szCs w:val="22"/>
        </w:rPr>
        <w:t>materials</w:t>
      </w:r>
      <w:r w:rsidR="003C1912" w:rsidRPr="00CD520E">
        <w:rPr>
          <w:rFonts w:ascii="Calibri" w:hAnsi="Calibri"/>
          <w:b/>
          <w:sz w:val="22"/>
          <w:szCs w:val="22"/>
        </w:rPr>
        <w:t xml:space="preserve"> </w:t>
      </w:r>
      <w:r w:rsidR="003C1912" w:rsidRPr="00AB7773">
        <w:rPr>
          <w:rFonts w:ascii="Calibri" w:hAnsi="Calibri"/>
          <w:b/>
          <w:sz w:val="22"/>
          <w:szCs w:val="22"/>
        </w:rPr>
        <w:t xml:space="preserve">by </w:t>
      </w:r>
      <w:r w:rsidR="00490053">
        <w:rPr>
          <w:rFonts w:ascii="Calibri" w:hAnsi="Calibri"/>
          <w:b/>
          <w:sz w:val="22"/>
          <w:szCs w:val="22"/>
        </w:rPr>
        <w:t xml:space="preserve">the </w:t>
      </w:r>
      <w:r w:rsidR="00A05B7C">
        <w:rPr>
          <w:rFonts w:ascii="Calibri" w:hAnsi="Calibri"/>
          <w:b/>
          <w:sz w:val="22"/>
          <w:szCs w:val="22"/>
          <w:u w:val="single"/>
        </w:rPr>
        <w:t xml:space="preserve">JUNE </w:t>
      </w:r>
      <w:r w:rsidR="009745AA">
        <w:rPr>
          <w:rFonts w:ascii="Calibri" w:hAnsi="Calibri"/>
          <w:b/>
          <w:sz w:val="22"/>
          <w:szCs w:val="22"/>
          <w:u w:val="single"/>
        </w:rPr>
        <w:t>1</w:t>
      </w:r>
      <w:r w:rsidR="00490053">
        <w:rPr>
          <w:rFonts w:ascii="Calibri" w:hAnsi="Calibri"/>
          <w:b/>
          <w:sz w:val="22"/>
          <w:szCs w:val="22"/>
        </w:rPr>
        <w:t xml:space="preserve"> </w:t>
      </w:r>
      <w:r w:rsidR="00124D37">
        <w:rPr>
          <w:rFonts w:ascii="Calibri" w:hAnsi="Calibri"/>
          <w:b/>
          <w:sz w:val="22"/>
          <w:szCs w:val="22"/>
        </w:rPr>
        <w:t>deadline</w:t>
      </w:r>
    </w:p>
    <w:p w14:paraId="6964E92A" w14:textId="6E5A2713" w:rsidR="003C1912" w:rsidRPr="00AB7773" w:rsidRDefault="00676E7A" w:rsidP="003C1912">
      <w:pPr>
        <w:rPr>
          <w:rFonts w:ascii="Calibri" w:hAnsi="Calibri"/>
          <w:sz w:val="22"/>
          <w:szCs w:val="22"/>
        </w:rPr>
      </w:pPr>
      <w:r>
        <w:rPr>
          <w:rFonts w:ascii="Calibri" w:hAnsi="Calibri"/>
          <w:sz w:val="22"/>
          <w:szCs w:val="22"/>
        </w:rPr>
        <w:t>E-m</w:t>
      </w:r>
      <w:r w:rsidR="003C1912" w:rsidRPr="00AB7773">
        <w:rPr>
          <w:rFonts w:ascii="Calibri" w:hAnsi="Calibri"/>
          <w:sz w:val="22"/>
          <w:szCs w:val="22"/>
        </w:rPr>
        <w:t xml:space="preserve">ail </w:t>
      </w:r>
      <w:r w:rsidR="00D36712">
        <w:rPr>
          <w:rFonts w:ascii="Calibri" w:hAnsi="Calibri"/>
          <w:sz w:val="22"/>
          <w:szCs w:val="22"/>
        </w:rPr>
        <w:t>your</w:t>
      </w:r>
      <w:r>
        <w:rPr>
          <w:rFonts w:ascii="Calibri" w:hAnsi="Calibri"/>
          <w:sz w:val="22"/>
          <w:szCs w:val="22"/>
        </w:rPr>
        <w:t xml:space="preserve"> intent to apply form, signed waiver, unofficial transcript, </w:t>
      </w:r>
      <w:r w:rsidR="00D36712">
        <w:rPr>
          <w:rFonts w:ascii="Calibri" w:hAnsi="Calibri"/>
          <w:sz w:val="22"/>
          <w:szCs w:val="22"/>
        </w:rPr>
        <w:t xml:space="preserve">and </w:t>
      </w:r>
      <w:r>
        <w:rPr>
          <w:rFonts w:ascii="Calibri" w:hAnsi="Calibri"/>
          <w:sz w:val="22"/>
          <w:szCs w:val="22"/>
        </w:rPr>
        <w:t>current resume</w:t>
      </w:r>
      <w:r w:rsidR="00D36712">
        <w:rPr>
          <w:rFonts w:ascii="Calibri" w:hAnsi="Calibri"/>
          <w:sz w:val="22"/>
          <w:szCs w:val="22"/>
        </w:rPr>
        <w:t xml:space="preserve"> </w:t>
      </w:r>
      <w:r w:rsidR="003C1912" w:rsidRPr="00AB7773">
        <w:rPr>
          <w:rFonts w:ascii="Calibri" w:hAnsi="Calibri"/>
          <w:sz w:val="22"/>
          <w:szCs w:val="22"/>
        </w:rPr>
        <w:t xml:space="preserve">to </w:t>
      </w:r>
      <w:r w:rsidR="003C1912" w:rsidRPr="00307FAD">
        <w:rPr>
          <w:rFonts w:ascii="Calibri" w:hAnsi="Calibri"/>
          <w:sz w:val="22"/>
          <w:szCs w:val="22"/>
        </w:rPr>
        <w:t>fellowships@elon.edu</w:t>
      </w:r>
      <w:r w:rsidR="003C1912" w:rsidRPr="00AB7773">
        <w:rPr>
          <w:rFonts w:ascii="Calibri" w:hAnsi="Calibri"/>
          <w:sz w:val="22"/>
          <w:szCs w:val="22"/>
        </w:rPr>
        <w:t xml:space="preserve">.  </w:t>
      </w:r>
      <w:r w:rsidRPr="18CDE0CA">
        <w:rPr>
          <w:rFonts w:ascii="Calibri" w:hAnsi="Calibri"/>
          <w:sz w:val="22"/>
          <w:szCs w:val="22"/>
        </w:rPr>
        <w:t xml:space="preserve">You can access the form and waiver on </w:t>
      </w:r>
      <w:hyperlink r:id="rId11">
        <w:r w:rsidRPr="18CDE0CA">
          <w:rPr>
            <w:rStyle w:val="Hyperlink"/>
            <w:rFonts w:ascii="Calibri" w:hAnsi="Calibri"/>
            <w:sz w:val="22"/>
            <w:szCs w:val="22"/>
          </w:rPr>
          <w:t xml:space="preserve">the Fulbright page </w:t>
        </w:r>
        <w:r w:rsidR="0005221D" w:rsidRPr="18CDE0CA">
          <w:rPr>
            <w:rStyle w:val="Hyperlink"/>
            <w:rFonts w:ascii="Calibri" w:hAnsi="Calibri"/>
            <w:sz w:val="22"/>
            <w:szCs w:val="22"/>
          </w:rPr>
          <w:t xml:space="preserve">of </w:t>
        </w:r>
        <w:r w:rsidR="00AB6379" w:rsidRPr="18CDE0CA">
          <w:rPr>
            <w:rStyle w:val="Hyperlink"/>
            <w:rFonts w:ascii="Calibri" w:hAnsi="Calibri"/>
            <w:sz w:val="22"/>
            <w:szCs w:val="22"/>
          </w:rPr>
          <w:t xml:space="preserve">the NIFO </w:t>
        </w:r>
        <w:r w:rsidRPr="18CDE0CA">
          <w:rPr>
            <w:rStyle w:val="Hyperlink"/>
            <w:rFonts w:ascii="Calibri" w:hAnsi="Calibri"/>
            <w:sz w:val="22"/>
            <w:szCs w:val="22"/>
          </w:rPr>
          <w:t>website</w:t>
        </w:r>
      </w:hyperlink>
      <w:r w:rsidRPr="18CDE0CA">
        <w:rPr>
          <w:rFonts w:ascii="Calibri" w:hAnsi="Calibri"/>
          <w:sz w:val="22"/>
          <w:szCs w:val="22"/>
        </w:rPr>
        <w:t>.</w:t>
      </w:r>
    </w:p>
    <w:p w14:paraId="7A34B7BC" w14:textId="1ECDBB3E" w:rsidR="006B12BA" w:rsidRPr="003A462E" w:rsidRDefault="006B12BA" w:rsidP="006B12BA">
      <w:pPr>
        <w:spacing w:before="120"/>
        <w:rPr>
          <w:rFonts w:ascii="Calibri" w:hAnsi="Calibri"/>
          <w:b/>
          <w:color w:val="73000A"/>
          <w:sz w:val="28"/>
          <w:szCs w:val="28"/>
          <w:u w:val="single"/>
        </w:rPr>
      </w:pPr>
      <w:r w:rsidRPr="003A462E">
        <w:rPr>
          <w:rFonts w:ascii="Calibri" w:hAnsi="Calibri"/>
          <w:b/>
          <w:color w:val="73000A"/>
          <w:sz w:val="28"/>
          <w:szCs w:val="28"/>
          <w:u w:val="single"/>
        </w:rPr>
        <w:t>SUMMER BEFORE DEADLINE</w:t>
      </w:r>
    </w:p>
    <w:p w14:paraId="16EB2E68" w14:textId="6BE98F8B" w:rsidR="00EC350A" w:rsidRPr="00AB7773" w:rsidRDefault="00AB7773" w:rsidP="00CB633C">
      <w:pPr>
        <w:rPr>
          <w:rFonts w:ascii="Calibri" w:hAnsi="Calibri"/>
          <w:b/>
          <w:sz w:val="22"/>
          <w:szCs w:val="22"/>
        </w:rPr>
      </w:pPr>
      <w:r w:rsidRPr="002C37E8">
        <w:rPr>
          <w:rFonts w:ascii="Menlo Regular" w:eastAsia="MS Gothic" w:hAnsi="Menlo Regular" w:cs="Menlo Regular"/>
          <w:color w:val="000000"/>
          <w:sz w:val="40"/>
          <w:szCs w:val="40"/>
        </w:rPr>
        <w:t xml:space="preserve">☐ </w:t>
      </w:r>
      <w:r w:rsidR="00EC350A" w:rsidRPr="00AB7773">
        <w:rPr>
          <w:rFonts w:ascii="Calibri" w:hAnsi="Calibri"/>
          <w:b/>
          <w:sz w:val="22"/>
          <w:szCs w:val="22"/>
        </w:rPr>
        <w:t xml:space="preserve">Establish </w:t>
      </w:r>
      <w:r w:rsidR="00EF0770" w:rsidRPr="00AB7773">
        <w:rPr>
          <w:rFonts w:ascii="Calibri" w:hAnsi="Calibri"/>
          <w:b/>
          <w:sz w:val="22"/>
          <w:szCs w:val="22"/>
        </w:rPr>
        <w:t>an a</w:t>
      </w:r>
      <w:r w:rsidR="004A0733">
        <w:rPr>
          <w:rFonts w:ascii="Calibri" w:hAnsi="Calibri"/>
          <w:b/>
          <w:sz w:val="22"/>
          <w:szCs w:val="22"/>
        </w:rPr>
        <w:t xml:space="preserve">ffiliation </w:t>
      </w:r>
      <w:r w:rsidR="004A0733" w:rsidRPr="005A3F96">
        <w:rPr>
          <w:rFonts w:ascii="Calibri" w:hAnsi="Calibri"/>
          <w:b/>
          <w:i/>
          <w:sz w:val="22"/>
          <w:szCs w:val="22"/>
        </w:rPr>
        <w:t xml:space="preserve">*Study/Research </w:t>
      </w:r>
      <w:r w:rsidR="004254DF">
        <w:rPr>
          <w:rFonts w:ascii="Calibri" w:hAnsi="Calibri"/>
          <w:b/>
          <w:i/>
          <w:sz w:val="22"/>
          <w:szCs w:val="22"/>
        </w:rPr>
        <w:t>awards</w:t>
      </w:r>
      <w:r w:rsidR="00EF0770" w:rsidRPr="005A3F96">
        <w:rPr>
          <w:rFonts w:ascii="Calibri" w:hAnsi="Calibri"/>
          <w:b/>
          <w:i/>
          <w:sz w:val="22"/>
          <w:szCs w:val="22"/>
        </w:rPr>
        <w:t xml:space="preserve"> only</w:t>
      </w:r>
      <w:r w:rsidR="00C523BA" w:rsidRPr="005A3F96">
        <w:rPr>
          <w:rFonts w:ascii="Calibri" w:hAnsi="Calibri"/>
          <w:b/>
          <w:i/>
          <w:sz w:val="22"/>
          <w:szCs w:val="22"/>
        </w:rPr>
        <w:t>*</w:t>
      </w:r>
    </w:p>
    <w:p w14:paraId="57601822" w14:textId="3AC77FF0" w:rsidR="00EC350A" w:rsidRPr="002C37E8" w:rsidRDefault="00F67FCB" w:rsidP="00CB633C">
      <w:pPr>
        <w:rPr>
          <w:rFonts w:ascii="Calibri" w:hAnsi="Calibri"/>
          <w:sz w:val="22"/>
          <w:szCs w:val="22"/>
        </w:rPr>
      </w:pPr>
      <w:r>
        <w:rPr>
          <w:rFonts w:ascii="Calibri" w:hAnsi="Calibri"/>
          <w:sz w:val="22"/>
          <w:szCs w:val="22"/>
        </w:rPr>
        <w:t>If you are</w:t>
      </w:r>
      <w:r w:rsidR="00EC350A" w:rsidRPr="00AB7773">
        <w:rPr>
          <w:rFonts w:ascii="Calibri" w:hAnsi="Calibri"/>
          <w:sz w:val="22"/>
          <w:szCs w:val="22"/>
        </w:rPr>
        <w:t xml:space="preserve"> applying for </w:t>
      </w:r>
      <w:r>
        <w:rPr>
          <w:rFonts w:ascii="Calibri" w:hAnsi="Calibri"/>
          <w:sz w:val="22"/>
          <w:szCs w:val="22"/>
        </w:rPr>
        <w:t xml:space="preserve">a </w:t>
      </w:r>
      <w:r w:rsidR="004A0733">
        <w:rPr>
          <w:rFonts w:ascii="Calibri" w:hAnsi="Calibri"/>
          <w:sz w:val="22"/>
          <w:szCs w:val="22"/>
        </w:rPr>
        <w:t>Study/Research</w:t>
      </w:r>
      <w:r w:rsidR="00EC350A" w:rsidRPr="00AB7773">
        <w:rPr>
          <w:rFonts w:ascii="Calibri" w:hAnsi="Calibri"/>
          <w:sz w:val="22"/>
          <w:szCs w:val="22"/>
        </w:rPr>
        <w:t xml:space="preserve"> </w:t>
      </w:r>
      <w:r w:rsidR="004254DF">
        <w:rPr>
          <w:rFonts w:ascii="Calibri" w:hAnsi="Calibri"/>
          <w:sz w:val="22"/>
          <w:szCs w:val="22"/>
        </w:rPr>
        <w:t>award</w:t>
      </w:r>
      <w:r>
        <w:rPr>
          <w:rFonts w:ascii="Calibri" w:hAnsi="Calibri"/>
          <w:sz w:val="22"/>
          <w:szCs w:val="22"/>
        </w:rPr>
        <w:t>, you</w:t>
      </w:r>
      <w:r w:rsidR="00EC350A" w:rsidRPr="00AB7773">
        <w:rPr>
          <w:rFonts w:ascii="Calibri" w:hAnsi="Calibri"/>
          <w:sz w:val="22"/>
          <w:szCs w:val="22"/>
        </w:rPr>
        <w:t xml:space="preserve"> will need to obtain an affilia</w:t>
      </w:r>
      <w:r w:rsidR="004A0733">
        <w:rPr>
          <w:rFonts w:ascii="Calibri" w:hAnsi="Calibri"/>
          <w:sz w:val="22"/>
          <w:szCs w:val="22"/>
        </w:rPr>
        <w:t xml:space="preserve">tion letter from an institution or </w:t>
      </w:r>
      <w:r w:rsidR="00EC350A" w:rsidRPr="00AB7773">
        <w:rPr>
          <w:rFonts w:ascii="Calibri" w:hAnsi="Calibri"/>
          <w:sz w:val="22"/>
          <w:szCs w:val="22"/>
        </w:rPr>
        <w:t xml:space="preserve">individual </w:t>
      </w:r>
      <w:r w:rsidR="004254DF">
        <w:rPr>
          <w:rFonts w:ascii="Calibri" w:hAnsi="Calibri"/>
          <w:sz w:val="22"/>
          <w:szCs w:val="22"/>
        </w:rPr>
        <w:t>in the host country</w:t>
      </w:r>
      <w:r w:rsidR="00EC350A" w:rsidRPr="00AB7773">
        <w:rPr>
          <w:rFonts w:ascii="Calibri" w:hAnsi="Calibri"/>
          <w:sz w:val="22"/>
          <w:szCs w:val="22"/>
        </w:rPr>
        <w:t xml:space="preserve">. This is not something that you can obtain </w:t>
      </w:r>
      <w:r w:rsidR="00AB6379">
        <w:rPr>
          <w:rFonts w:ascii="Calibri" w:hAnsi="Calibri"/>
          <w:sz w:val="22"/>
          <w:szCs w:val="22"/>
        </w:rPr>
        <w:t xml:space="preserve">in the </w:t>
      </w:r>
      <w:r w:rsidR="00EC350A" w:rsidRPr="00AB7773">
        <w:rPr>
          <w:rFonts w:ascii="Calibri" w:hAnsi="Calibri"/>
          <w:sz w:val="22"/>
          <w:szCs w:val="22"/>
        </w:rPr>
        <w:t xml:space="preserve">last minute. </w:t>
      </w:r>
      <w:r w:rsidR="00A70D90">
        <w:rPr>
          <w:rFonts w:ascii="Calibri" w:hAnsi="Calibri"/>
          <w:sz w:val="22"/>
          <w:szCs w:val="22"/>
        </w:rPr>
        <w:t>C</w:t>
      </w:r>
      <w:r w:rsidR="00EC350A" w:rsidRPr="00AB7773">
        <w:rPr>
          <w:rFonts w:ascii="Calibri" w:hAnsi="Calibri"/>
          <w:sz w:val="22"/>
          <w:szCs w:val="22"/>
        </w:rPr>
        <w:t xml:space="preserve">ontact your potential affiliate to see if </w:t>
      </w:r>
      <w:r w:rsidR="00C07092">
        <w:rPr>
          <w:rFonts w:ascii="Calibri" w:hAnsi="Calibri"/>
          <w:sz w:val="22"/>
          <w:szCs w:val="22"/>
        </w:rPr>
        <w:t>they</w:t>
      </w:r>
      <w:r w:rsidR="00EC350A" w:rsidRPr="00AB7773">
        <w:rPr>
          <w:rFonts w:ascii="Calibri" w:hAnsi="Calibri"/>
          <w:sz w:val="22"/>
          <w:szCs w:val="22"/>
        </w:rPr>
        <w:t xml:space="preserve"> would be willing to write a brief letter stating that </w:t>
      </w:r>
      <w:r w:rsidR="00C07092">
        <w:rPr>
          <w:rFonts w:ascii="Calibri" w:hAnsi="Calibri"/>
          <w:sz w:val="22"/>
          <w:szCs w:val="22"/>
        </w:rPr>
        <w:t>they</w:t>
      </w:r>
      <w:r w:rsidR="00EC350A" w:rsidRPr="00AB7773">
        <w:rPr>
          <w:rFonts w:ascii="Calibri" w:hAnsi="Calibri"/>
          <w:sz w:val="22"/>
          <w:szCs w:val="22"/>
        </w:rPr>
        <w:t xml:space="preserve"> </w:t>
      </w:r>
      <w:r w:rsidR="00C07092">
        <w:rPr>
          <w:rFonts w:ascii="Calibri" w:hAnsi="Calibri"/>
          <w:sz w:val="22"/>
          <w:szCs w:val="22"/>
        </w:rPr>
        <w:t>are</w:t>
      </w:r>
      <w:r w:rsidR="00EC350A" w:rsidRPr="00AB7773">
        <w:rPr>
          <w:rFonts w:ascii="Calibri" w:hAnsi="Calibri"/>
          <w:sz w:val="22"/>
          <w:szCs w:val="22"/>
        </w:rPr>
        <w:t xml:space="preserve"> familiar with your proposal, support your project, and </w:t>
      </w:r>
      <w:r w:rsidR="00C07092">
        <w:rPr>
          <w:rFonts w:ascii="Calibri" w:hAnsi="Calibri"/>
          <w:sz w:val="22"/>
          <w:szCs w:val="22"/>
        </w:rPr>
        <w:t>are</w:t>
      </w:r>
      <w:r w:rsidR="00C07092" w:rsidRPr="00AB7773">
        <w:rPr>
          <w:rFonts w:ascii="Calibri" w:hAnsi="Calibri"/>
          <w:sz w:val="22"/>
          <w:szCs w:val="22"/>
        </w:rPr>
        <w:t xml:space="preserve"> </w:t>
      </w:r>
      <w:r w:rsidR="00EC350A" w:rsidRPr="00AB7773">
        <w:rPr>
          <w:rFonts w:ascii="Calibri" w:hAnsi="Calibri"/>
          <w:sz w:val="22"/>
          <w:szCs w:val="22"/>
        </w:rPr>
        <w:t>will</w:t>
      </w:r>
      <w:r w:rsidR="004A0733">
        <w:rPr>
          <w:rFonts w:ascii="Calibri" w:hAnsi="Calibri"/>
          <w:sz w:val="22"/>
          <w:szCs w:val="22"/>
        </w:rPr>
        <w:t xml:space="preserve">ing to serve as a resource </w:t>
      </w:r>
      <w:r w:rsidR="00EC350A" w:rsidRPr="00AB7773">
        <w:rPr>
          <w:rFonts w:ascii="Calibri" w:hAnsi="Calibri"/>
          <w:sz w:val="22"/>
          <w:szCs w:val="22"/>
        </w:rPr>
        <w:t>if y</w:t>
      </w:r>
      <w:r w:rsidR="004A0733">
        <w:rPr>
          <w:rFonts w:ascii="Calibri" w:hAnsi="Calibri"/>
          <w:sz w:val="22"/>
          <w:szCs w:val="22"/>
        </w:rPr>
        <w:t>ou receive the grant</w:t>
      </w:r>
      <w:r w:rsidR="00EC350A" w:rsidRPr="00AB7773">
        <w:rPr>
          <w:rFonts w:ascii="Calibri" w:hAnsi="Calibri"/>
          <w:sz w:val="22"/>
          <w:szCs w:val="22"/>
        </w:rPr>
        <w:t xml:space="preserve">. </w:t>
      </w:r>
      <w:r>
        <w:rPr>
          <w:rFonts w:ascii="Calibri" w:hAnsi="Calibri"/>
          <w:sz w:val="22"/>
          <w:szCs w:val="22"/>
        </w:rPr>
        <w:t>This</w:t>
      </w:r>
      <w:r w:rsidR="00EC350A" w:rsidRPr="00AB7773">
        <w:rPr>
          <w:rFonts w:ascii="Calibri" w:hAnsi="Calibri"/>
          <w:sz w:val="22"/>
          <w:szCs w:val="22"/>
        </w:rPr>
        <w:t xml:space="preserve"> letter must be </w:t>
      </w:r>
      <w:r w:rsidR="007314B8">
        <w:rPr>
          <w:rFonts w:ascii="Calibri" w:hAnsi="Calibri"/>
          <w:sz w:val="22"/>
          <w:szCs w:val="22"/>
        </w:rPr>
        <w:t xml:space="preserve">signed and printed </w:t>
      </w:r>
      <w:r w:rsidR="00EC350A" w:rsidRPr="00AB7773">
        <w:rPr>
          <w:rFonts w:ascii="Calibri" w:hAnsi="Calibri"/>
          <w:sz w:val="22"/>
          <w:szCs w:val="22"/>
        </w:rPr>
        <w:t xml:space="preserve">on letterhead. </w:t>
      </w:r>
      <w:r w:rsidR="003C1912" w:rsidRPr="00AB7773">
        <w:rPr>
          <w:rFonts w:ascii="Calibri" w:hAnsi="Calibri"/>
          <w:sz w:val="22"/>
          <w:szCs w:val="22"/>
        </w:rPr>
        <w:t xml:space="preserve">Asking </w:t>
      </w:r>
      <w:r w:rsidR="00B361A8">
        <w:rPr>
          <w:rFonts w:ascii="Calibri" w:hAnsi="Calibri"/>
          <w:sz w:val="22"/>
          <w:szCs w:val="22"/>
        </w:rPr>
        <w:t>your</w:t>
      </w:r>
      <w:r w:rsidR="003C1912" w:rsidRPr="00AB7773">
        <w:rPr>
          <w:rFonts w:ascii="Calibri" w:hAnsi="Calibri"/>
          <w:sz w:val="22"/>
          <w:szCs w:val="22"/>
        </w:rPr>
        <w:t xml:space="preserve"> affiliate to scan</w:t>
      </w:r>
      <w:r w:rsidR="00EC350A" w:rsidRPr="00AB7773">
        <w:rPr>
          <w:rFonts w:ascii="Calibri" w:hAnsi="Calibri"/>
          <w:sz w:val="22"/>
          <w:szCs w:val="22"/>
        </w:rPr>
        <w:t xml:space="preserve"> and email the letter is most efficient. </w:t>
      </w:r>
    </w:p>
    <w:p w14:paraId="17CEDE41" w14:textId="3C9100CA" w:rsidR="00CB633C" w:rsidRPr="00AB7773" w:rsidRDefault="00AB7773" w:rsidP="00CB633C">
      <w:pPr>
        <w:rPr>
          <w:rFonts w:ascii="Calibri" w:hAnsi="Calibri" w:cs="Times New Roman"/>
          <w:b/>
          <w:sz w:val="22"/>
          <w:szCs w:val="22"/>
        </w:rPr>
      </w:pPr>
      <w:r w:rsidRPr="002C37E8">
        <w:rPr>
          <w:rFonts w:ascii="Menlo Regular" w:eastAsia="MS Gothic" w:hAnsi="Menlo Regular" w:cs="Menlo Regular"/>
          <w:color w:val="000000"/>
          <w:sz w:val="40"/>
          <w:szCs w:val="40"/>
        </w:rPr>
        <w:t xml:space="preserve">☐ </w:t>
      </w:r>
      <w:r w:rsidR="00D60118" w:rsidRPr="00AB7773">
        <w:rPr>
          <w:rFonts w:ascii="Calibri" w:hAnsi="Calibri"/>
          <w:b/>
          <w:sz w:val="22"/>
          <w:szCs w:val="22"/>
        </w:rPr>
        <w:t xml:space="preserve">Request </w:t>
      </w:r>
      <w:r w:rsidR="00CB633C" w:rsidRPr="00AB7773">
        <w:rPr>
          <w:rFonts w:ascii="Calibri" w:hAnsi="Calibri" w:cs="Times New Roman"/>
          <w:b/>
          <w:sz w:val="22"/>
          <w:szCs w:val="22"/>
        </w:rPr>
        <w:t>Letters of Recommendation</w:t>
      </w:r>
    </w:p>
    <w:p w14:paraId="7631173C" w14:textId="2DFCC09C" w:rsidR="00CB633C" w:rsidRPr="00CA22BA" w:rsidRDefault="00CB633C" w:rsidP="00CB633C">
      <w:pPr>
        <w:rPr>
          <w:rFonts w:ascii="Calibri" w:hAnsi="Calibri" w:cs="Times New Roman"/>
          <w:b/>
          <w:sz w:val="22"/>
          <w:szCs w:val="22"/>
        </w:rPr>
      </w:pPr>
      <w:r w:rsidRPr="00AB7773">
        <w:rPr>
          <w:rFonts w:ascii="Calibri" w:hAnsi="Calibri" w:cs="Times New Roman"/>
          <w:sz w:val="22"/>
          <w:szCs w:val="22"/>
        </w:rPr>
        <w:t xml:space="preserve">By mid-August you should request three letters of recommendation.  We recommend that you confer with our office about what combination of letters might work best.  If you are an undergraduate, we </w:t>
      </w:r>
      <w:r w:rsidR="00CC2874" w:rsidRPr="00AB7773">
        <w:rPr>
          <w:rFonts w:ascii="Calibri" w:hAnsi="Calibri" w:cs="Times New Roman"/>
          <w:sz w:val="22"/>
          <w:szCs w:val="22"/>
        </w:rPr>
        <w:t>suggest</w:t>
      </w:r>
      <w:r w:rsidRPr="00AB7773">
        <w:rPr>
          <w:rFonts w:ascii="Calibri" w:hAnsi="Calibri" w:cs="Times New Roman"/>
          <w:sz w:val="22"/>
          <w:szCs w:val="22"/>
        </w:rPr>
        <w:t xml:space="preserve"> having at least two letters from faculty members who know you well.  The third letter can come from another faculty member or from someone who knows you in a capacity relevant to your grant (</w:t>
      </w:r>
      <w:proofErr w:type="gramStart"/>
      <w:r w:rsidRPr="00AB7773">
        <w:rPr>
          <w:rFonts w:ascii="Calibri" w:hAnsi="Calibri" w:cs="Times New Roman"/>
          <w:sz w:val="22"/>
          <w:szCs w:val="22"/>
        </w:rPr>
        <w:t>i.e.</w:t>
      </w:r>
      <w:proofErr w:type="gramEnd"/>
      <w:r w:rsidRPr="00AB7773">
        <w:rPr>
          <w:rFonts w:ascii="Calibri" w:hAnsi="Calibri" w:cs="Times New Roman"/>
          <w:sz w:val="22"/>
          <w:szCs w:val="22"/>
        </w:rPr>
        <w:t xml:space="preserve"> an internship supervisor, </w:t>
      </w:r>
      <w:r w:rsidR="00D36712">
        <w:rPr>
          <w:rFonts w:ascii="Calibri" w:hAnsi="Calibri" w:cs="Times New Roman"/>
          <w:sz w:val="22"/>
          <w:szCs w:val="22"/>
        </w:rPr>
        <w:t xml:space="preserve">an </w:t>
      </w:r>
      <w:r w:rsidRPr="00AB7773">
        <w:rPr>
          <w:rFonts w:ascii="Calibri" w:hAnsi="Calibri" w:cs="Times New Roman"/>
          <w:sz w:val="22"/>
          <w:szCs w:val="22"/>
        </w:rPr>
        <w:t>employer,</w:t>
      </w:r>
      <w:r w:rsidR="00D36712">
        <w:rPr>
          <w:rFonts w:ascii="Calibri" w:hAnsi="Calibri" w:cs="Times New Roman"/>
          <w:sz w:val="22"/>
          <w:szCs w:val="22"/>
        </w:rPr>
        <w:t xml:space="preserve"> an</w:t>
      </w:r>
      <w:r w:rsidRPr="00AB7773">
        <w:rPr>
          <w:rFonts w:ascii="Calibri" w:hAnsi="Calibri" w:cs="Times New Roman"/>
          <w:sz w:val="22"/>
          <w:szCs w:val="22"/>
        </w:rPr>
        <w:t xml:space="preserve"> Elon staff member who has worked with you on an extracurricular endeavor, etc.)</w:t>
      </w:r>
      <w:r w:rsidR="00DF05D3">
        <w:rPr>
          <w:rFonts w:ascii="Calibri" w:hAnsi="Calibri" w:cs="Times New Roman"/>
          <w:sz w:val="22"/>
          <w:szCs w:val="22"/>
        </w:rPr>
        <w:t>.  It is helpful to have one or more letters speak to your cross-cultural adaptability.</w:t>
      </w:r>
      <w:r w:rsidR="00CA22BA">
        <w:rPr>
          <w:rFonts w:ascii="Calibri" w:hAnsi="Calibri" w:cs="Times New Roman"/>
          <w:sz w:val="22"/>
          <w:szCs w:val="22"/>
        </w:rPr>
        <w:t xml:space="preserve"> </w:t>
      </w:r>
      <w:hyperlink r:id="rId12" w:anchor="recommendation-resources" w:history="1">
        <w:r w:rsidR="00CA22BA" w:rsidRPr="003D673E">
          <w:rPr>
            <w:rStyle w:val="Hyperlink"/>
            <w:rFonts w:ascii="Calibri" w:hAnsi="Calibri" w:cs="Times New Roman"/>
            <w:b/>
            <w:sz w:val="22"/>
            <w:szCs w:val="22"/>
          </w:rPr>
          <w:t xml:space="preserve">Please direct your recommendation writers </w:t>
        </w:r>
        <w:r w:rsidR="009B35E5" w:rsidRPr="003D673E">
          <w:rPr>
            <w:rStyle w:val="Hyperlink"/>
            <w:rFonts w:ascii="Calibri" w:hAnsi="Calibri" w:cs="Times New Roman"/>
            <w:b/>
            <w:sz w:val="22"/>
            <w:szCs w:val="22"/>
          </w:rPr>
          <w:t>here</w:t>
        </w:r>
        <w:r w:rsidR="00CA22BA" w:rsidRPr="003D673E">
          <w:rPr>
            <w:rStyle w:val="Hyperlink"/>
            <w:rFonts w:ascii="Calibri" w:hAnsi="Calibri" w:cs="Times New Roman"/>
            <w:b/>
            <w:sz w:val="22"/>
            <w:szCs w:val="22"/>
          </w:rPr>
          <w:t xml:space="preserve"> for information </w:t>
        </w:r>
        <w:r w:rsidR="009B35E5" w:rsidRPr="003D673E">
          <w:rPr>
            <w:rStyle w:val="Hyperlink"/>
            <w:rFonts w:ascii="Calibri" w:hAnsi="Calibri" w:cs="Times New Roman"/>
            <w:b/>
            <w:sz w:val="22"/>
            <w:szCs w:val="22"/>
          </w:rPr>
          <w:t>on</w:t>
        </w:r>
        <w:r w:rsidR="00CA22BA" w:rsidRPr="003D673E">
          <w:rPr>
            <w:rStyle w:val="Hyperlink"/>
            <w:rFonts w:ascii="Calibri" w:hAnsi="Calibri" w:cs="Times New Roman"/>
            <w:b/>
            <w:sz w:val="22"/>
            <w:szCs w:val="22"/>
          </w:rPr>
          <w:t xml:space="preserve"> writing letters of recommendation for Fulbright</w:t>
        </w:r>
      </w:hyperlink>
      <w:r w:rsidR="00CA22BA" w:rsidRPr="00D36712">
        <w:rPr>
          <w:rFonts w:ascii="Calibri" w:hAnsi="Calibri" w:cs="Times New Roman"/>
          <w:b/>
          <w:sz w:val="22"/>
          <w:szCs w:val="22"/>
        </w:rPr>
        <w:t xml:space="preserve">. </w:t>
      </w:r>
      <w:r w:rsidR="00A05B7C" w:rsidRPr="00A05B7C">
        <w:rPr>
          <w:rFonts w:ascii="Calibri" w:hAnsi="Calibri"/>
          <w:b/>
          <w:sz w:val="22"/>
          <w:szCs w:val="22"/>
          <w:highlight w:val="yellow"/>
        </w:rPr>
        <w:t>You can also refer to the “</w:t>
      </w:r>
      <w:hyperlink r:id="rId13" w:history="1">
        <w:r w:rsidR="00A05B7C" w:rsidRPr="003D673E">
          <w:rPr>
            <w:rStyle w:val="Hyperlink"/>
            <w:rFonts w:ascii="Calibri" w:hAnsi="Calibri"/>
            <w:b/>
            <w:sz w:val="22"/>
            <w:szCs w:val="22"/>
            <w:highlight w:val="yellow"/>
          </w:rPr>
          <w:t>Etiquette for requesting letters of recommendation</w:t>
        </w:r>
      </w:hyperlink>
      <w:r w:rsidR="00A05B7C" w:rsidRPr="00A05B7C">
        <w:rPr>
          <w:rFonts w:ascii="Calibri" w:hAnsi="Calibri"/>
          <w:b/>
          <w:sz w:val="22"/>
          <w:szCs w:val="22"/>
          <w:highlight w:val="yellow"/>
        </w:rPr>
        <w:t>” handout for guidelines and tips!</w:t>
      </w:r>
    </w:p>
    <w:p w14:paraId="54555EC5" w14:textId="61398C96" w:rsidR="00CB633C" w:rsidRPr="00AB7773" w:rsidRDefault="00CB633C" w:rsidP="00CB633C">
      <w:pPr>
        <w:rPr>
          <w:rFonts w:ascii="Calibri" w:hAnsi="Calibri" w:cs="Times New Roman"/>
          <w:sz w:val="22"/>
          <w:szCs w:val="22"/>
        </w:rPr>
      </w:pPr>
    </w:p>
    <w:p w14:paraId="02541838" w14:textId="16BF77F8" w:rsidR="00CB633C" w:rsidRPr="00AB7773" w:rsidRDefault="00CC2874" w:rsidP="00CB633C">
      <w:pPr>
        <w:rPr>
          <w:rFonts w:ascii="Calibri" w:hAnsi="Calibri" w:cs="Times New Roman"/>
          <w:sz w:val="22"/>
          <w:szCs w:val="22"/>
        </w:rPr>
      </w:pPr>
      <w:r w:rsidRPr="00AB7773">
        <w:rPr>
          <w:rFonts w:ascii="Calibri" w:hAnsi="Calibri" w:cs="Times New Roman"/>
          <w:b/>
          <w:sz w:val="22"/>
          <w:szCs w:val="22"/>
        </w:rPr>
        <w:t xml:space="preserve">**Language evaluation** </w:t>
      </w:r>
      <w:r w:rsidR="00CB633C" w:rsidRPr="00AB7773">
        <w:rPr>
          <w:rFonts w:ascii="Calibri" w:hAnsi="Calibri" w:cs="Times New Roman"/>
          <w:sz w:val="22"/>
          <w:szCs w:val="22"/>
        </w:rPr>
        <w:t>If you are going to a country with specific language requirements, you also need to arrange to have a Language Evaluation completed by someone familiar with your language skills.  If you have had a course recently, the faculty member may be able to fill this out without an interview, but if not, be sure to schedule an interview by early September to allow time for the evaluation.</w:t>
      </w:r>
    </w:p>
    <w:p w14:paraId="2D1C3AD2" w14:textId="78C413B7" w:rsidR="00CC2874" w:rsidRPr="00AB7773" w:rsidRDefault="00CC2874" w:rsidP="00CC2874">
      <w:pPr>
        <w:rPr>
          <w:rFonts w:ascii="Calibri" w:hAnsi="Calibri" w:cs="Times New Roman"/>
          <w:sz w:val="22"/>
          <w:szCs w:val="22"/>
        </w:rPr>
      </w:pPr>
    </w:p>
    <w:p w14:paraId="5B6AD939" w14:textId="5241B23B" w:rsidR="00CC2874" w:rsidRPr="00AB7773" w:rsidRDefault="00C804E9" w:rsidP="00CC2874">
      <w:pPr>
        <w:rPr>
          <w:rFonts w:ascii="Calibri" w:hAnsi="Calibri" w:cs="Times New Roman"/>
          <w:sz w:val="22"/>
          <w:szCs w:val="22"/>
        </w:rPr>
      </w:pPr>
      <w:r>
        <w:rPr>
          <w:rFonts w:ascii="Calibri" w:hAnsi="Calibri" w:cs="Times New Roman"/>
          <w:sz w:val="22"/>
          <w:szCs w:val="22"/>
        </w:rPr>
        <w:t xml:space="preserve">Once </w:t>
      </w:r>
      <w:r w:rsidR="00872525">
        <w:rPr>
          <w:rFonts w:ascii="Calibri" w:hAnsi="Calibri" w:cs="Times New Roman"/>
          <w:sz w:val="22"/>
          <w:szCs w:val="22"/>
        </w:rPr>
        <w:t>you have secured references</w:t>
      </w:r>
      <w:r w:rsidR="00CC2874" w:rsidRPr="00AB7773">
        <w:rPr>
          <w:rFonts w:ascii="Calibri" w:hAnsi="Calibri" w:cs="Times New Roman"/>
          <w:sz w:val="22"/>
          <w:szCs w:val="22"/>
        </w:rPr>
        <w:t>, enter their names and email addresses into the Fulbright online applicatio</w:t>
      </w:r>
      <w:r w:rsidR="004254DF">
        <w:rPr>
          <w:rFonts w:ascii="Calibri" w:hAnsi="Calibri" w:cs="Times New Roman"/>
          <w:sz w:val="22"/>
          <w:szCs w:val="22"/>
        </w:rPr>
        <w:t>n</w:t>
      </w:r>
      <w:r w:rsidR="00CC2874" w:rsidRPr="00AB7773">
        <w:rPr>
          <w:rFonts w:ascii="Calibri" w:hAnsi="Calibri" w:cs="Times New Roman"/>
          <w:sz w:val="22"/>
          <w:szCs w:val="22"/>
        </w:rPr>
        <w:t xml:space="preserve">.  The system will generate emails to them with instructions for completing the recommendations online. </w:t>
      </w:r>
      <w:r w:rsidR="00A602D7" w:rsidRPr="00AB7773">
        <w:rPr>
          <w:rFonts w:ascii="Calibri" w:hAnsi="Calibri" w:cs="Times New Roman"/>
          <w:sz w:val="22"/>
          <w:szCs w:val="22"/>
          <w:u w:val="single"/>
        </w:rPr>
        <w:t xml:space="preserve">If you are applying for an ETA grant, please let your referees know that they will need to provide short answer responses </w:t>
      </w:r>
      <w:r w:rsidR="00C22C49">
        <w:rPr>
          <w:rFonts w:ascii="Calibri" w:hAnsi="Calibri" w:cs="Times New Roman"/>
          <w:sz w:val="22"/>
          <w:szCs w:val="22"/>
          <w:u w:val="single"/>
        </w:rPr>
        <w:t>in a questionnaire form</w:t>
      </w:r>
      <w:r w:rsidR="00A602D7" w:rsidRPr="00AB7773">
        <w:rPr>
          <w:rFonts w:ascii="Calibri" w:hAnsi="Calibri" w:cs="Times New Roman"/>
          <w:sz w:val="22"/>
          <w:szCs w:val="22"/>
          <w:u w:val="single"/>
        </w:rPr>
        <w:t xml:space="preserve"> rather than </w:t>
      </w:r>
      <w:r w:rsidR="00C22C49">
        <w:rPr>
          <w:rFonts w:ascii="Calibri" w:hAnsi="Calibri" w:cs="Times New Roman"/>
          <w:sz w:val="22"/>
          <w:szCs w:val="22"/>
          <w:u w:val="single"/>
        </w:rPr>
        <w:t>write</w:t>
      </w:r>
      <w:r w:rsidR="00A602D7" w:rsidRPr="00AB7773">
        <w:rPr>
          <w:rFonts w:ascii="Calibri" w:hAnsi="Calibri" w:cs="Times New Roman"/>
          <w:sz w:val="22"/>
          <w:szCs w:val="22"/>
          <w:u w:val="single"/>
        </w:rPr>
        <w:t xml:space="preserve"> a </w:t>
      </w:r>
      <w:r w:rsidR="009B35E5">
        <w:rPr>
          <w:rFonts w:ascii="Calibri" w:hAnsi="Calibri" w:cs="Times New Roman"/>
          <w:sz w:val="22"/>
          <w:szCs w:val="22"/>
          <w:u w:val="single"/>
        </w:rPr>
        <w:t>traditional</w:t>
      </w:r>
      <w:r w:rsidR="00A602D7" w:rsidRPr="00AB7773">
        <w:rPr>
          <w:rFonts w:ascii="Calibri" w:hAnsi="Calibri" w:cs="Times New Roman"/>
          <w:sz w:val="22"/>
          <w:szCs w:val="22"/>
          <w:u w:val="single"/>
        </w:rPr>
        <w:t xml:space="preserve"> letter of recommendation</w:t>
      </w:r>
      <w:r w:rsidR="00AB6379">
        <w:rPr>
          <w:rFonts w:ascii="Calibri" w:hAnsi="Calibri" w:cs="Times New Roman"/>
          <w:sz w:val="22"/>
          <w:szCs w:val="22"/>
          <w:u w:val="single"/>
        </w:rPr>
        <w:t>!</w:t>
      </w:r>
      <w:r w:rsidR="00A602D7" w:rsidRPr="00AB7773">
        <w:rPr>
          <w:rFonts w:ascii="Calibri" w:hAnsi="Calibri" w:cs="Times New Roman"/>
          <w:sz w:val="22"/>
          <w:szCs w:val="22"/>
        </w:rPr>
        <w:t xml:space="preserve"> </w:t>
      </w:r>
    </w:p>
    <w:p w14:paraId="6F31BF1C" w14:textId="2FF0F917" w:rsidR="00CB633C" w:rsidRPr="00AB7773" w:rsidRDefault="00CB633C" w:rsidP="00CB633C">
      <w:pPr>
        <w:rPr>
          <w:rFonts w:ascii="Calibri" w:hAnsi="Calibri" w:cs="Times New Roman"/>
          <w:sz w:val="22"/>
          <w:szCs w:val="22"/>
        </w:rPr>
      </w:pPr>
    </w:p>
    <w:p w14:paraId="7E31D84A" w14:textId="014858B5" w:rsidR="00CB633C" w:rsidRPr="009B35E5" w:rsidRDefault="00CB633C">
      <w:pPr>
        <w:rPr>
          <w:rFonts w:ascii="Calibri" w:hAnsi="Calibri" w:cs="Times New Roman"/>
          <w:sz w:val="22"/>
          <w:szCs w:val="22"/>
        </w:rPr>
      </w:pPr>
      <w:r w:rsidRPr="009B35E5">
        <w:rPr>
          <w:rFonts w:ascii="Calibri" w:hAnsi="Calibri" w:cs="Times New Roman"/>
          <w:sz w:val="22"/>
          <w:szCs w:val="22"/>
          <w:highlight w:val="yellow"/>
        </w:rPr>
        <w:t>Letters of recommendation and language evaluations are due on the internal deadline,</w:t>
      </w:r>
      <w:r w:rsidR="00E45200">
        <w:rPr>
          <w:rFonts w:ascii="Calibri" w:hAnsi="Calibri" w:cs="Times New Roman"/>
          <w:sz w:val="22"/>
          <w:szCs w:val="22"/>
          <w:highlight w:val="yellow"/>
        </w:rPr>
        <w:t xml:space="preserve"> </w:t>
      </w:r>
      <w:r w:rsidR="003D673E" w:rsidRPr="003D673E">
        <w:rPr>
          <w:rFonts w:ascii="Calibri" w:hAnsi="Calibri" w:cs="Times New Roman"/>
          <w:b/>
          <w:sz w:val="22"/>
          <w:szCs w:val="22"/>
          <w:highlight w:val="yellow"/>
        </w:rPr>
        <w:t>Monday</w:t>
      </w:r>
      <w:r w:rsidR="00E45200" w:rsidRPr="003D673E">
        <w:rPr>
          <w:rFonts w:ascii="Calibri" w:hAnsi="Calibri" w:cs="Times New Roman"/>
          <w:b/>
          <w:sz w:val="22"/>
          <w:szCs w:val="22"/>
          <w:highlight w:val="yellow"/>
        </w:rPr>
        <w:t xml:space="preserve">, September </w:t>
      </w:r>
      <w:r w:rsidR="004B0FB8">
        <w:rPr>
          <w:rFonts w:ascii="Calibri" w:hAnsi="Calibri" w:cs="Times New Roman"/>
          <w:b/>
          <w:sz w:val="22"/>
          <w:szCs w:val="22"/>
          <w:highlight w:val="yellow"/>
        </w:rPr>
        <w:t>1</w:t>
      </w:r>
      <w:r w:rsidR="008E4670">
        <w:rPr>
          <w:rFonts w:ascii="Calibri" w:hAnsi="Calibri" w:cs="Times New Roman"/>
          <w:b/>
          <w:sz w:val="22"/>
          <w:szCs w:val="22"/>
          <w:highlight w:val="yellow"/>
        </w:rPr>
        <w:t>8</w:t>
      </w:r>
      <w:r w:rsidR="00E45200" w:rsidRPr="003D673E">
        <w:rPr>
          <w:rFonts w:ascii="Calibri" w:hAnsi="Calibri" w:cs="Times New Roman"/>
          <w:b/>
          <w:sz w:val="22"/>
          <w:szCs w:val="22"/>
          <w:highlight w:val="yellow"/>
        </w:rPr>
        <w:t xml:space="preserve"> by </w:t>
      </w:r>
      <w:r w:rsidR="00945F0E">
        <w:rPr>
          <w:rFonts w:ascii="Calibri" w:hAnsi="Calibri" w:cs="Times New Roman"/>
          <w:b/>
          <w:sz w:val="22"/>
          <w:szCs w:val="22"/>
          <w:highlight w:val="yellow"/>
        </w:rPr>
        <w:t xml:space="preserve">8 </w:t>
      </w:r>
      <w:r w:rsidR="003D673E" w:rsidRPr="003D673E">
        <w:rPr>
          <w:rFonts w:ascii="Calibri" w:hAnsi="Calibri" w:cs="Times New Roman"/>
          <w:b/>
          <w:sz w:val="22"/>
          <w:szCs w:val="22"/>
          <w:highlight w:val="yellow"/>
        </w:rPr>
        <w:t>A</w:t>
      </w:r>
      <w:r w:rsidR="00E45200" w:rsidRPr="003D673E">
        <w:rPr>
          <w:rFonts w:ascii="Calibri" w:hAnsi="Calibri" w:cs="Times New Roman"/>
          <w:b/>
          <w:sz w:val="22"/>
          <w:szCs w:val="22"/>
          <w:highlight w:val="yellow"/>
        </w:rPr>
        <w:t>M</w:t>
      </w:r>
      <w:r w:rsidR="00D06E7D" w:rsidRPr="003D673E">
        <w:rPr>
          <w:rFonts w:ascii="Calibri" w:hAnsi="Calibri" w:cs="Times New Roman"/>
          <w:b/>
          <w:sz w:val="22"/>
          <w:szCs w:val="22"/>
          <w:highlight w:val="yellow"/>
        </w:rPr>
        <w:t>.</w:t>
      </w:r>
      <w:r w:rsidRPr="009B35E5">
        <w:rPr>
          <w:rFonts w:ascii="Calibri" w:hAnsi="Calibri" w:cs="Times New Roman"/>
          <w:sz w:val="22"/>
          <w:szCs w:val="22"/>
          <w:highlight w:val="yellow"/>
        </w:rPr>
        <w:t xml:space="preserve"> This is a hard </w:t>
      </w:r>
      <w:r w:rsidR="00CC2874" w:rsidRPr="009B35E5">
        <w:rPr>
          <w:rFonts w:ascii="Calibri" w:hAnsi="Calibri" w:cs="Times New Roman"/>
          <w:sz w:val="22"/>
          <w:szCs w:val="22"/>
          <w:highlight w:val="yellow"/>
        </w:rPr>
        <w:t>deadline</w:t>
      </w:r>
      <w:r w:rsidRPr="009B35E5">
        <w:rPr>
          <w:rFonts w:ascii="Calibri" w:hAnsi="Calibri" w:cs="Times New Roman"/>
          <w:sz w:val="22"/>
          <w:szCs w:val="22"/>
          <w:highlight w:val="yellow"/>
        </w:rPr>
        <w:t xml:space="preserve"> as </w:t>
      </w:r>
      <w:r w:rsidR="00CC2874" w:rsidRPr="009B35E5">
        <w:rPr>
          <w:rFonts w:ascii="Calibri" w:hAnsi="Calibri" w:cs="Times New Roman"/>
          <w:sz w:val="22"/>
          <w:szCs w:val="22"/>
          <w:highlight w:val="yellow"/>
        </w:rPr>
        <w:t xml:space="preserve">the Fulbright Campus Committee will </w:t>
      </w:r>
      <w:r w:rsidR="00747844" w:rsidRPr="009B35E5">
        <w:rPr>
          <w:rFonts w:ascii="Calibri" w:hAnsi="Calibri" w:cs="Times New Roman"/>
          <w:sz w:val="22"/>
          <w:szCs w:val="22"/>
          <w:highlight w:val="yellow"/>
        </w:rPr>
        <w:t>review</w:t>
      </w:r>
      <w:r w:rsidR="00CC2874" w:rsidRPr="009B35E5">
        <w:rPr>
          <w:rFonts w:ascii="Calibri" w:hAnsi="Calibri" w:cs="Times New Roman"/>
          <w:sz w:val="22"/>
          <w:szCs w:val="22"/>
          <w:highlight w:val="yellow"/>
        </w:rPr>
        <w:t xml:space="preserve"> these materials </w:t>
      </w:r>
      <w:r w:rsidR="00747844" w:rsidRPr="009B35E5">
        <w:rPr>
          <w:rFonts w:ascii="Calibri" w:hAnsi="Calibri" w:cs="Times New Roman"/>
          <w:sz w:val="22"/>
          <w:szCs w:val="22"/>
          <w:highlight w:val="yellow"/>
        </w:rPr>
        <w:t>for</w:t>
      </w:r>
      <w:r w:rsidR="00CC2874" w:rsidRPr="009B35E5">
        <w:rPr>
          <w:rFonts w:ascii="Calibri" w:hAnsi="Calibri" w:cs="Times New Roman"/>
          <w:sz w:val="22"/>
          <w:szCs w:val="22"/>
          <w:highlight w:val="yellow"/>
        </w:rPr>
        <w:t xml:space="preserve"> your campus evaluation</w:t>
      </w:r>
      <w:r w:rsidR="00A602D7" w:rsidRPr="009B35E5">
        <w:rPr>
          <w:rFonts w:ascii="Calibri" w:hAnsi="Calibri" w:cs="Times New Roman"/>
          <w:sz w:val="22"/>
          <w:szCs w:val="22"/>
          <w:highlight w:val="yellow"/>
        </w:rPr>
        <w:t>.</w:t>
      </w:r>
      <w:r w:rsidR="00A602D7" w:rsidRPr="009B35E5">
        <w:rPr>
          <w:rFonts w:ascii="Calibri" w:hAnsi="Calibri" w:cs="Times New Roman"/>
          <w:sz w:val="22"/>
          <w:szCs w:val="22"/>
        </w:rPr>
        <w:t xml:space="preserve"> </w:t>
      </w:r>
    </w:p>
    <w:p w14:paraId="7BC1D806" w14:textId="6CEC471A" w:rsidR="00A35B20" w:rsidRPr="00AB7773" w:rsidRDefault="00A35B20" w:rsidP="00A35B20">
      <w:pPr>
        <w:rPr>
          <w:rFonts w:ascii="Calibri" w:hAnsi="Calibri" w:cs="Times New Roman"/>
          <w:b/>
          <w:sz w:val="22"/>
          <w:szCs w:val="22"/>
        </w:rPr>
      </w:pPr>
      <w:r w:rsidRPr="002C37E8">
        <w:rPr>
          <w:rFonts w:ascii="Menlo Regular" w:eastAsia="MS Gothic" w:hAnsi="Menlo Regular" w:cs="Menlo Regular"/>
          <w:color w:val="000000"/>
          <w:sz w:val="40"/>
          <w:szCs w:val="40"/>
        </w:rPr>
        <w:lastRenderedPageBreak/>
        <w:t xml:space="preserve">☐ </w:t>
      </w:r>
      <w:r w:rsidRPr="00AB7773">
        <w:rPr>
          <w:rFonts w:ascii="Calibri" w:hAnsi="Calibri" w:cs="Times New Roman"/>
          <w:b/>
          <w:sz w:val="22"/>
          <w:szCs w:val="22"/>
        </w:rPr>
        <w:t>Contact Fulbright Alumni Ambassadors</w:t>
      </w:r>
      <w:r>
        <w:rPr>
          <w:rFonts w:ascii="Calibri" w:hAnsi="Calibri" w:cs="Times New Roman"/>
          <w:b/>
          <w:sz w:val="22"/>
          <w:szCs w:val="22"/>
        </w:rPr>
        <w:t xml:space="preserve"> or Elon Fulbright alums</w:t>
      </w:r>
    </w:p>
    <w:p w14:paraId="56894D13" w14:textId="77777777" w:rsidR="00A35B20" w:rsidRPr="002C37E8" w:rsidRDefault="00A35B20" w:rsidP="00A35B20">
      <w:pPr>
        <w:rPr>
          <w:rFonts w:ascii="Calibri" w:hAnsi="Calibri" w:cs="Times New Roman"/>
          <w:sz w:val="22"/>
          <w:szCs w:val="22"/>
        </w:rPr>
      </w:pPr>
      <w:r w:rsidRPr="00AB7773">
        <w:rPr>
          <w:rFonts w:ascii="Calibri" w:hAnsi="Calibri" w:cs="Times New Roman"/>
          <w:sz w:val="22"/>
          <w:szCs w:val="22"/>
        </w:rPr>
        <w:t xml:space="preserve">Once you have determined your country of choice, we recommend that </w:t>
      </w:r>
      <w:r>
        <w:rPr>
          <w:rFonts w:ascii="Calibri" w:hAnsi="Calibri" w:cs="Times New Roman"/>
          <w:sz w:val="22"/>
          <w:szCs w:val="22"/>
        </w:rPr>
        <w:t xml:space="preserve">you conduct one or more informational interviews with former </w:t>
      </w:r>
      <w:proofErr w:type="spellStart"/>
      <w:r>
        <w:rPr>
          <w:rFonts w:ascii="Calibri" w:hAnsi="Calibri" w:cs="Times New Roman"/>
          <w:sz w:val="22"/>
          <w:szCs w:val="22"/>
        </w:rPr>
        <w:t>Fulbrighters</w:t>
      </w:r>
      <w:proofErr w:type="spellEnd"/>
      <w:r>
        <w:rPr>
          <w:rFonts w:ascii="Calibri" w:hAnsi="Calibri" w:cs="Times New Roman"/>
          <w:sz w:val="22"/>
          <w:szCs w:val="22"/>
        </w:rPr>
        <w:t xml:space="preserve"> from Elon or with the </w:t>
      </w:r>
      <w:r w:rsidRPr="00AB7773">
        <w:rPr>
          <w:rFonts w:ascii="Calibri" w:hAnsi="Calibri" w:cs="Times New Roman"/>
          <w:sz w:val="22"/>
          <w:szCs w:val="22"/>
        </w:rPr>
        <w:t>Fulbright Alumni Ambassadors on the Fulbright website</w:t>
      </w:r>
      <w:r>
        <w:rPr>
          <w:rFonts w:ascii="Calibri" w:hAnsi="Calibri" w:cs="Times New Roman"/>
          <w:sz w:val="22"/>
          <w:szCs w:val="22"/>
        </w:rPr>
        <w:t xml:space="preserve">: </w:t>
      </w:r>
      <w:hyperlink r:id="rId14" w:history="1">
        <w:r w:rsidRPr="00AB7773">
          <w:rPr>
            <w:rStyle w:val="Hyperlink"/>
            <w:rFonts w:ascii="Calibri" w:hAnsi="Calibri" w:cs="Times New Roman"/>
            <w:sz w:val="22"/>
            <w:szCs w:val="22"/>
          </w:rPr>
          <w:t>http://us.fulbrightonline.org/alumni/alumni-ambassadors</w:t>
        </w:r>
      </w:hyperlink>
      <w:r>
        <w:rPr>
          <w:rFonts w:ascii="Calibri" w:hAnsi="Calibri" w:cs="Times New Roman"/>
          <w:sz w:val="22"/>
          <w:szCs w:val="22"/>
        </w:rPr>
        <w:t xml:space="preserve">. These individuals </w:t>
      </w:r>
      <w:r w:rsidRPr="00AB7773">
        <w:rPr>
          <w:rFonts w:ascii="Calibri" w:hAnsi="Calibri" w:cs="Times New Roman"/>
          <w:sz w:val="22"/>
          <w:szCs w:val="22"/>
        </w:rPr>
        <w:t xml:space="preserve">have </w:t>
      </w:r>
      <w:r>
        <w:rPr>
          <w:rFonts w:ascii="Calibri" w:hAnsi="Calibri" w:cs="Times New Roman"/>
          <w:sz w:val="22"/>
          <w:szCs w:val="22"/>
        </w:rPr>
        <w:t xml:space="preserve">all </w:t>
      </w:r>
      <w:r w:rsidRPr="00AB7773">
        <w:rPr>
          <w:rFonts w:ascii="Calibri" w:hAnsi="Calibri" w:cs="Times New Roman"/>
          <w:sz w:val="22"/>
          <w:szCs w:val="22"/>
        </w:rPr>
        <w:t xml:space="preserve">agreed to </w:t>
      </w:r>
      <w:r>
        <w:rPr>
          <w:rFonts w:ascii="Calibri" w:hAnsi="Calibri" w:cs="Times New Roman"/>
          <w:sz w:val="22"/>
          <w:szCs w:val="22"/>
        </w:rPr>
        <w:t xml:space="preserve">serve as resources for applicants. If possible, try to find a </w:t>
      </w:r>
      <w:proofErr w:type="spellStart"/>
      <w:r>
        <w:rPr>
          <w:rFonts w:ascii="Calibri" w:hAnsi="Calibri" w:cs="Times New Roman"/>
          <w:sz w:val="22"/>
          <w:szCs w:val="22"/>
        </w:rPr>
        <w:t>Fulbrighter</w:t>
      </w:r>
      <w:proofErr w:type="spellEnd"/>
      <w:r>
        <w:rPr>
          <w:rFonts w:ascii="Calibri" w:hAnsi="Calibri" w:cs="Times New Roman"/>
          <w:sz w:val="22"/>
          <w:szCs w:val="22"/>
        </w:rPr>
        <w:t xml:space="preserve"> who has completed a grant in your country of choice. They </w:t>
      </w:r>
      <w:r w:rsidRPr="00AB7773">
        <w:rPr>
          <w:rFonts w:ascii="Calibri" w:hAnsi="Calibri" w:cs="Times New Roman"/>
          <w:sz w:val="22"/>
          <w:szCs w:val="22"/>
        </w:rPr>
        <w:t xml:space="preserve">can </w:t>
      </w:r>
      <w:r>
        <w:rPr>
          <w:rFonts w:ascii="Calibri" w:hAnsi="Calibri" w:cs="Times New Roman"/>
          <w:sz w:val="22"/>
          <w:szCs w:val="22"/>
        </w:rPr>
        <w:t>provide insight into a</w:t>
      </w:r>
      <w:r w:rsidRPr="00AB7773">
        <w:rPr>
          <w:rFonts w:ascii="Calibri" w:hAnsi="Calibri" w:cs="Times New Roman"/>
          <w:sz w:val="22"/>
          <w:szCs w:val="22"/>
        </w:rPr>
        <w:t xml:space="preserve"> </w:t>
      </w:r>
      <w:r>
        <w:rPr>
          <w:rFonts w:ascii="Calibri" w:hAnsi="Calibri" w:cs="Times New Roman"/>
          <w:sz w:val="22"/>
          <w:szCs w:val="22"/>
        </w:rPr>
        <w:t>grant in a specific country and offer</w:t>
      </w:r>
      <w:r w:rsidRPr="00AB7773">
        <w:rPr>
          <w:rFonts w:ascii="Calibri" w:hAnsi="Calibri" w:cs="Times New Roman"/>
          <w:sz w:val="22"/>
          <w:szCs w:val="22"/>
        </w:rPr>
        <w:t xml:space="preserve"> tips</w:t>
      </w:r>
      <w:r>
        <w:rPr>
          <w:rFonts w:ascii="Calibri" w:hAnsi="Calibri" w:cs="Times New Roman"/>
          <w:sz w:val="22"/>
          <w:szCs w:val="22"/>
        </w:rPr>
        <w:t xml:space="preserve"> for</w:t>
      </w:r>
      <w:r w:rsidRPr="00AB7773">
        <w:rPr>
          <w:rFonts w:ascii="Calibri" w:hAnsi="Calibri" w:cs="Times New Roman"/>
          <w:sz w:val="22"/>
          <w:szCs w:val="22"/>
        </w:rPr>
        <w:t xml:space="preserve"> your </w:t>
      </w:r>
      <w:r>
        <w:rPr>
          <w:rFonts w:ascii="Calibri" w:hAnsi="Calibri" w:cs="Times New Roman"/>
          <w:sz w:val="22"/>
          <w:szCs w:val="22"/>
        </w:rPr>
        <w:t xml:space="preserve">application. </w:t>
      </w:r>
    </w:p>
    <w:p w14:paraId="4F141192" w14:textId="77777777" w:rsidR="00C50150" w:rsidRPr="00AB7773" w:rsidRDefault="00C50150" w:rsidP="00C50150">
      <w:pPr>
        <w:rPr>
          <w:rFonts w:ascii="Calibri" w:hAnsi="Calibri"/>
          <w:b/>
          <w:sz w:val="22"/>
          <w:szCs w:val="22"/>
        </w:rPr>
      </w:pPr>
      <w:r w:rsidRPr="002C37E8">
        <w:rPr>
          <w:rFonts w:ascii="Menlo Regular" w:eastAsia="MS Gothic" w:hAnsi="Menlo Regular" w:cs="Menlo Regular"/>
          <w:color w:val="000000"/>
          <w:sz w:val="40"/>
          <w:szCs w:val="40"/>
        </w:rPr>
        <w:t xml:space="preserve">☐ </w:t>
      </w:r>
      <w:r w:rsidRPr="00AB7773">
        <w:rPr>
          <w:rFonts w:ascii="Calibri" w:hAnsi="Calibri"/>
          <w:b/>
          <w:sz w:val="22"/>
          <w:szCs w:val="22"/>
        </w:rPr>
        <w:t>Begin brainstorming or outlining ideas for your essays</w:t>
      </w:r>
    </w:p>
    <w:p w14:paraId="281F53B0" w14:textId="77777777" w:rsidR="00EB357F" w:rsidRDefault="000F605D" w:rsidP="00EB357F">
      <w:pPr>
        <w:rPr>
          <w:rFonts w:ascii="Calibri" w:hAnsi="Calibri"/>
          <w:sz w:val="22"/>
          <w:szCs w:val="22"/>
        </w:rPr>
      </w:pPr>
      <w:r>
        <w:rPr>
          <w:rFonts w:ascii="Calibri" w:hAnsi="Calibri"/>
          <w:sz w:val="22"/>
          <w:szCs w:val="22"/>
        </w:rPr>
        <w:t>We</w:t>
      </w:r>
      <w:r w:rsidR="00214F59">
        <w:rPr>
          <w:rFonts w:ascii="Calibri" w:hAnsi="Calibri"/>
          <w:sz w:val="22"/>
          <w:szCs w:val="22"/>
        </w:rPr>
        <w:t xml:space="preserve"> do not </w:t>
      </w:r>
      <w:r w:rsidR="00F56787">
        <w:rPr>
          <w:rFonts w:ascii="Calibri" w:hAnsi="Calibri"/>
          <w:sz w:val="22"/>
          <w:szCs w:val="22"/>
        </w:rPr>
        <w:t xml:space="preserve">recommend </w:t>
      </w:r>
      <w:r w:rsidR="00214F59">
        <w:rPr>
          <w:rFonts w:ascii="Calibri" w:hAnsi="Calibri"/>
          <w:sz w:val="22"/>
          <w:szCs w:val="22"/>
        </w:rPr>
        <w:t>drafting</w:t>
      </w:r>
      <w:r w:rsidR="00F56787">
        <w:rPr>
          <w:rFonts w:ascii="Calibri" w:hAnsi="Calibri"/>
          <w:sz w:val="22"/>
          <w:szCs w:val="22"/>
        </w:rPr>
        <w:t xml:space="preserve"> your essays </w:t>
      </w:r>
      <w:r w:rsidR="00066FA9">
        <w:rPr>
          <w:rFonts w:ascii="Calibri" w:hAnsi="Calibri"/>
          <w:sz w:val="22"/>
          <w:szCs w:val="22"/>
        </w:rPr>
        <w:t>before attending</w:t>
      </w:r>
      <w:r w:rsidR="00F56787">
        <w:rPr>
          <w:rFonts w:ascii="Calibri" w:hAnsi="Calibri"/>
          <w:sz w:val="22"/>
          <w:szCs w:val="22"/>
        </w:rPr>
        <w:t xml:space="preserve"> the </w:t>
      </w:r>
      <w:r w:rsidR="00050976">
        <w:rPr>
          <w:rFonts w:ascii="Calibri" w:hAnsi="Calibri"/>
          <w:sz w:val="22"/>
          <w:szCs w:val="22"/>
        </w:rPr>
        <w:t>Fulbright W</w:t>
      </w:r>
      <w:r w:rsidR="00F56787">
        <w:rPr>
          <w:rFonts w:ascii="Calibri" w:hAnsi="Calibri"/>
          <w:sz w:val="22"/>
          <w:szCs w:val="22"/>
        </w:rPr>
        <w:t xml:space="preserve">riting </w:t>
      </w:r>
      <w:r w:rsidR="00050976">
        <w:rPr>
          <w:rFonts w:ascii="Calibri" w:hAnsi="Calibri"/>
          <w:sz w:val="22"/>
          <w:szCs w:val="22"/>
        </w:rPr>
        <w:t>W</w:t>
      </w:r>
      <w:r w:rsidR="00F56787">
        <w:rPr>
          <w:rFonts w:ascii="Calibri" w:hAnsi="Calibri"/>
          <w:sz w:val="22"/>
          <w:szCs w:val="22"/>
        </w:rPr>
        <w:t>orkshop</w:t>
      </w:r>
      <w:r w:rsidR="00A9641B">
        <w:rPr>
          <w:rFonts w:ascii="Calibri" w:hAnsi="Calibri"/>
          <w:sz w:val="22"/>
          <w:szCs w:val="22"/>
        </w:rPr>
        <w:t>,</w:t>
      </w:r>
      <w:r w:rsidR="00E67FB1">
        <w:rPr>
          <w:rFonts w:ascii="Calibri" w:hAnsi="Calibri"/>
          <w:sz w:val="22"/>
          <w:szCs w:val="22"/>
        </w:rPr>
        <w:t xml:space="preserve"> </w:t>
      </w:r>
      <w:r w:rsidR="00066FA9">
        <w:rPr>
          <w:rFonts w:ascii="Calibri" w:hAnsi="Calibri"/>
          <w:sz w:val="22"/>
          <w:szCs w:val="22"/>
        </w:rPr>
        <w:t xml:space="preserve">but </w:t>
      </w:r>
      <w:r w:rsidR="00A9641B">
        <w:rPr>
          <w:rFonts w:ascii="Calibri" w:hAnsi="Calibri"/>
          <w:sz w:val="22"/>
          <w:szCs w:val="22"/>
        </w:rPr>
        <w:t>we</w:t>
      </w:r>
      <w:r w:rsidR="008974D7">
        <w:rPr>
          <w:rFonts w:ascii="Calibri" w:hAnsi="Calibri"/>
          <w:sz w:val="22"/>
          <w:szCs w:val="22"/>
        </w:rPr>
        <w:t xml:space="preserve"> do</w:t>
      </w:r>
      <w:r w:rsidR="00A9641B">
        <w:rPr>
          <w:rFonts w:ascii="Calibri" w:hAnsi="Calibri"/>
          <w:sz w:val="22"/>
          <w:szCs w:val="22"/>
        </w:rPr>
        <w:t xml:space="preserve"> encourage </w:t>
      </w:r>
      <w:r w:rsidR="00066FA9">
        <w:rPr>
          <w:rFonts w:ascii="Calibri" w:hAnsi="Calibri"/>
          <w:sz w:val="22"/>
          <w:szCs w:val="22"/>
        </w:rPr>
        <w:t>you to brainstorm</w:t>
      </w:r>
      <w:r w:rsidR="00A9641B">
        <w:rPr>
          <w:rFonts w:ascii="Calibri" w:hAnsi="Calibri"/>
          <w:sz w:val="22"/>
          <w:szCs w:val="22"/>
        </w:rPr>
        <w:t xml:space="preserve"> </w:t>
      </w:r>
      <w:r w:rsidR="00E67FB1">
        <w:rPr>
          <w:rFonts w:ascii="Calibri" w:hAnsi="Calibri"/>
          <w:sz w:val="22"/>
          <w:szCs w:val="22"/>
        </w:rPr>
        <w:t>ideas over the summer</w:t>
      </w:r>
      <w:r w:rsidR="00375F6E">
        <w:rPr>
          <w:rFonts w:ascii="Calibri" w:hAnsi="Calibri"/>
          <w:sz w:val="22"/>
          <w:szCs w:val="22"/>
        </w:rPr>
        <w:t xml:space="preserve"> and</w:t>
      </w:r>
      <w:r w:rsidR="00B37386" w:rsidRPr="00A361BB">
        <w:rPr>
          <w:rFonts w:ascii="Calibri" w:hAnsi="Calibri"/>
          <w:sz w:val="22"/>
          <w:szCs w:val="22"/>
        </w:rPr>
        <w:t xml:space="preserve"> to familiarize yourself with the essay guidelines on the Fulbright website</w:t>
      </w:r>
      <w:r w:rsidR="00B37386">
        <w:rPr>
          <w:rFonts w:ascii="Calibri" w:hAnsi="Calibri"/>
          <w:sz w:val="22"/>
          <w:szCs w:val="22"/>
        </w:rPr>
        <w:t xml:space="preserve"> </w:t>
      </w:r>
      <w:r w:rsidR="00B37386" w:rsidRPr="00A361BB">
        <w:rPr>
          <w:rFonts w:ascii="Calibri" w:hAnsi="Calibri"/>
          <w:sz w:val="22"/>
          <w:szCs w:val="22"/>
        </w:rPr>
        <w:t>(</w:t>
      </w:r>
      <w:hyperlink r:id="rId15" w:history="1">
        <w:r w:rsidR="00B37386" w:rsidRPr="00A361BB">
          <w:rPr>
            <w:rStyle w:val="Hyperlink"/>
            <w:rFonts w:ascii="Calibri" w:hAnsi="Calibri"/>
            <w:sz w:val="22"/>
            <w:szCs w:val="22"/>
          </w:rPr>
          <w:t>https://us.fulbrightonline.org/applicants/application-components</w:t>
        </w:r>
      </w:hyperlink>
      <w:r w:rsidR="00B37386" w:rsidRPr="00A361BB">
        <w:rPr>
          <w:rFonts w:ascii="Calibri" w:hAnsi="Calibri"/>
          <w:sz w:val="22"/>
          <w:szCs w:val="22"/>
        </w:rPr>
        <w:t>)</w:t>
      </w:r>
      <w:r w:rsidR="00B37386">
        <w:rPr>
          <w:rFonts w:ascii="Calibri" w:hAnsi="Calibri"/>
          <w:sz w:val="22"/>
          <w:szCs w:val="22"/>
        </w:rPr>
        <w:t xml:space="preserve">. </w:t>
      </w:r>
      <w:r w:rsidR="00B37386" w:rsidRPr="00A361BB">
        <w:rPr>
          <w:rFonts w:ascii="Calibri" w:hAnsi="Calibri"/>
          <w:b/>
          <w:sz w:val="22"/>
          <w:szCs w:val="22"/>
          <w:highlight w:val="yellow"/>
        </w:rPr>
        <w:t>You can also refer to the “</w:t>
      </w:r>
      <w:hyperlink r:id="rId16" w:history="1">
        <w:r w:rsidR="00B37386" w:rsidRPr="00A361BB">
          <w:rPr>
            <w:rStyle w:val="Hyperlink"/>
            <w:rFonts w:ascii="Calibri" w:hAnsi="Calibri"/>
            <w:b/>
            <w:sz w:val="22"/>
            <w:szCs w:val="22"/>
            <w:highlight w:val="yellow"/>
          </w:rPr>
          <w:t>Writing your Fulbright Essays</w:t>
        </w:r>
      </w:hyperlink>
      <w:r w:rsidR="00B37386" w:rsidRPr="00A361BB">
        <w:rPr>
          <w:rFonts w:ascii="Calibri" w:hAnsi="Calibri"/>
          <w:b/>
          <w:sz w:val="22"/>
          <w:szCs w:val="22"/>
          <w:highlight w:val="yellow"/>
        </w:rPr>
        <w:t>” handout for guidelines and tip</w:t>
      </w:r>
      <w:r w:rsidR="00375F6E">
        <w:rPr>
          <w:rFonts w:ascii="Calibri" w:hAnsi="Calibri"/>
          <w:b/>
          <w:sz w:val="22"/>
          <w:szCs w:val="22"/>
          <w:highlight w:val="yellow"/>
        </w:rPr>
        <w:t>s.</w:t>
      </w:r>
      <w:r w:rsidR="00D2586F">
        <w:rPr>
          <w:rFonts w:ascii="Calibri" w:hAnsi="Calibri"/>
          <w:sz w:val="22"/>
          <w:szCs w:val="22"/>
        </w:rPr>
        <w:t xml:space="preserve"> </w:t>
      </w:r>
    </w:p>
    <w:p w14:paraId="25A850FC" w14:textId="77777777" w:rsidR="009558E3" w:rsidRPr="009558E3" w:rsidRDefault="009558E3" w:rsidP="00EB357F">
      <w:pPr>
        <w:rPr>
          <w:rFonts w:ascii="Calibri" w:hAnsi="Calibri"/>
          <w:sz w:val="16"/>
          <w:szCs w:val="16"/>
        </w:rPr>
      </w:pPr>
    </w:p>
    <w:p w14:paraId="7C14FC9F" w14:textId="261AAEFD" w:rsidR="00E74186" w:rsidRDefault="009558E3" w:rsidP="00EB357F">
      <w:pPr>
        <w:rPr>
          <w:rFonts w:ascii="Calibri" w:hAnsi="Calibri"/>
          <w:sz w:val="22"/>
          <w:szCs w:val="22"/>
        </w:rPr>
      </w:pPr>
      <w:r>
        <w:rPr>
          <w:rFonts w:ascii="Calibri" w:hAnsi="Calibri"/>
          <w:sz w:val="22"/>
          <w:szCs w:val="22"/>
        </w:rPr>
        <w:t>If you</w:t>
      </w:r>
      <w:r w:rsidR="00C50150">
        <w:rPr>
          <w:rFonts w:ascii="Calibri" w:hAnsi="Calibri"/>
          <w:sz w:val="22"/>
          <w:szCs w:val="22"/>
        </w:rPr>
        <w:t xml:space="preserve"> </w:t>
      </w:r>
      <w:r>
        <w:rPr>
          <w:rFonts w:ascii="Calibri" w:hAnsi="Calibri"/>
          <w:sz w:val="22"/>
          <w:szCs w:val="22"/>
        </w:rPr>
        <w:t>would like</w:t>
      </w:r>
      <w:r w:rsidR="00C50150">
        <w:rPr>
          <w:rFonts w:ascii="Calibri" w:hAnsi="Calibri"/>
          <w:sz w:val="22"/>
          <w:szCs w:val="22"/>
        </w:rPr>
        <w:t xml:space="preserve"> to </w:t>
      </w:r>
      <w:r w:rsidR="00403650">
        <w:rPr>
          <w:rFonts w:ascii="Calibri" w:hAnsi="Calibri"/>
          <w:sz w:val="22"/>
          <w:szCs w:val="22"/>
        </w:rPr>
        <w:t>begin drafting</w:t>
      </w:r>
      <w:r w:rsidR="00FD0356">
        <w:rPr>
          <w:rFonts w:ascii="Calibri" w:hAnsi="Calibri"/>
          <w:sz w:val="22"/>
          <w:szCs w:val="22"/>
        </w:rPr>
        <w:t xml:space="preserve"> </w:t>
      </w:r>
      <w:r>
        <w:rPr>
          <w:rFonts w:ascii="Calibri" w:hAnsi="Calibri"/>
          <w:sz w:val="22"/>
          <w:szCs w:val="22"/>
        </w:rPr>
        <w:t>your</w:t>
      </w:r>
      <w:r w:rsidR="00FD0356">
        <w:rPr>
          <w:rFonts w:ascii="Calibri" w:hAnsi="Calibri"/>
          <w:sz w:val="22"/>
          <w:szCs w:val="22"/>
        </w:rPr>
        <w:t xml:space="preserve"> essays over the summer,</w:t>
      </w:r>
      <w:r w:rsidR="00C50150">
        <w:rPr>
          <w:rFonts w:ascii="Calibri" w:hAnsi="Calibri"/>
          <w:sz w:val="22"/>
          <w:szCs w:val="22"/>
        </w:rPr>
        <w:t xml:space="preserve"> </w:t>
      </w:r>
      <w:r>
        <w:rPr>
          <w:rFonts w:ascii="Calibri" w:hAnsi="Calibri"/>
          <w:sz w:val="22"/>
          <w:szCs w:val="22"/>
        </w:rPr>
        <w:t>we are happy to share</w:t>
      </w:r>
      <w:r w:rsidR="00C50150" w:rsidRPr="00E441C2">
        <w:rPr>
          <w:rFonts w:ascii="Calibri" w:hAnsi="Calibri"/>
          <w:sz w:val="22"/>
          <w:szCs w:val="22"/>
        </w:rPr>
        <w:t xml:space="preserve"> </w:t>
      </w:r>
      <w:r w:rsidR="00C50150">
        <w:rPr>
          <w:rFonts w:ascii="Calibri" w:hAnsi="Calibri"/>
          <w:sz w:val="22"/>
          <w:szCs w:val="22"/>
        </w:rPr>
        <w:t>a recorded version</w:t>
      </w:r>
      <w:r w:rsidR="00F56787">
        <w:rPr>
          <w:rFonts w:ascii="Calibri" w:hAnsi="Calibri"/>
          <w:sz w:val="22"/>
          <w:szCs w:val="22"/>
        </w:rPr>
        <w:t xml:space="preserve"> of </w:t>
      </w:r>
      <w:r w:rsidR="00FD0356">
        <w:rPr>
          <w:rFonts w:ascii="Calibri" w:hAnsi="Calibri"/>
          <w:sz w:val="22"/>
          <w:szCs w:val="22"/>
        </w:rPr>
        <w:t>the writing</w:t>
      </w:r>
      <w:r w:rsidR="00F56787">
        <w:rPr>
          <w:rFonts w:ascii="Calibri" w:hAnsi="Calibri"/>
          <w:sz w:val="22"/>
          <w:szCs w:val="22"/>
        </w:rPr>
        <w:t xml:space="preserve"> workshop</w:t>
      </w:r>
      <w:r w:rsidR="00C50150">
        <w:rPr>
          <w:rFonts w:ascii="Calibri" w:hAnsi="Calibri"/>
          <w:sz w:val="22"/>
          <w:szCs w:val="22"/>
        </w:rPr>
        <w:t xml:space="preserve"> from </w:t>
      </w:r>
      <w:r w:rsidR="00FD0356">
        <w:rPr>
          <w:rFonts w:ascii="Calibri" w:hAnsi="Calibri"/>
          <w:sz w:val="22"/>
          <w:szCs w:val="22"/>
        </w:rPr>
        <w:t>the previous</w:t>
      </w:r>
      <w:r w:rsidR="00C50150">
        <w:rPr>
          <w:rFonts w:ascii="Calibri" w:hAnsi="Calibri"/>
          <w:sz w:val="22"/>
          <w:szCs w:val="22"/>
        </w:rPr>
        <w:t xml:space="preserve"> year upon request. </w:t>
      </w:r>
      <w:r w:rsidR="004419D2" w:rsidRPr="004419D2">
        <w:rPr>
          <w:rFonts w:ascii="Calibri" w:hAnsi="Calibri"/>
          <w:sz w:val="22"/>
          <w:szCs w:val="22"/>
        </w:rPr>
        <w:t xml:space="preserve">We are </w:t>
      </w:r>
      <w:r w:rsidR="009C58D8">
        <w:rPr>
          <w:rFonts w:ascii="Calibri" w:hAnsi="Calibri"/>
          <w:sz w:val="22"/>
          <w:szCs w:val="22"/>
        </w:rPr>
        <w:t xml:space="preserve">also </w:t>
      </w:r>
      <w:r w:rsidR="004419D2" w:rsidRPr="004419D2">
        <w:rPr>
          <w:rFonts w:ascii="Calibri" w:hAnsi="Calibri"/>
          <w:sz w:val="22"/>
          <w:szCs w:val="22"/>
        </w:rPr>
        <w:t>happy to provide feedback on essay drafts for those who plan ahead, but please keep in mind that our availability will be limited in July.</w:t>
      </w:r>
    </w:p>
    <w:p w14:paraId="081BDFB3" w14:textId="59EF31F0" w:rsidR="00E74186" w:rsidRPr="00AB7773" w:rsidRDefault="00E74186" w:rsidP="00E74186">
      <w:pPr>
        <w:rPr>
          <w:rFonts w:ascii="Calibri" w:hAnsi="Calibri"/>
          <w:b/>
          <w:sz w:val="22"/>
          <w:szCs w:val="22"/>
        </w:rPr>
      </w:pPr>
      <w:r w:rsidRPr="002C37E8">
        <w:rPr>
          <w:rFonts w:ascii="Menlo Regular" w:eastAsia="MS Gothic" w:hAnsi="Menlo Regular" w:cs="Menlo Regular"/>
          <w:color w:val="000000"/>
          <w:sz w:val="40"/>
          <w:szCs w:val="40"/>
        </w:rPr>
        <w:t xml:space="preserve">☐ </w:t>
      </w:r>
      <w:r>
        <w:rPr>
          <w:rFonts w:ascii="Calibri" w:hAnsi="Calibri"/>
          <w:b/>
          <w:sz w:val="22"/>
          <w:szCs w:val="22"/>
        </w:rPr>
        <w:t>Create a</w:t>
      </w:r>
      <w:r w:rsidR="00286978">
        <w:rPr>
          <w:rFonts w:ascii="Calibri" w:hAnsi="Calibri"/>
          <w:b/>
          <w:sz w:val="22"/>
          <w:szCs w:val="22"/>
        </w:rPr>
        <w:t xml:space="preserve"> Fulbright </w:t>
      </w:r>
      <w:r>
        <w:rPr>
          <w:rFonts w:ascii="Calibri" w:hAnsi="Calibri"/>
          <w:b/>
          <w:sz w:val="22"/>
          <w:szCs w:val="22"/>
        </w:rPr>
        <w:t xml:space="preserve">application via the official application portal </w:t>
      </w:r>
    </w:p>
    <w:p w14:paraId="5E5BCD9D" w14:textId="599C34E1" w:rsidR="00E74186" w:rsidRDefault="00E74186" w:rsidP="00E74186">
      <w:pPr>
        <w:rPr>
          <w:rFonts w:ascii="Calibri" w:hAnsi="Calibri"/>
          <w:sz w:val="22"/>
          <w:szCs w:val="22"/>
        </w:rPr>
      </w:pPr>
      <w:r>
        <w:rPr>
          <w:rFonts w:ascii="Calibri" w:hAnsi="Calibri"/>
          <w:sz w:val="22"/>
          <w:szCs w:val="22"/>
        </w:rPr>
        <w:t xml:space="preserve">While the focus of the fall conferences will </w:t>
      </w:r>
      <w:r w:rsidR="00E81C0F">
        <w:rPr>
          <w:rFonts w:ascii="Calibri" w:hAnsi="Calibri"/>
          <w:sz w:val="22"/>
          <w:szCs w:val="22"/>
        </w:rPr>
        <w:t xml:space="preserve">be on </w:t>
      </w:r>
      <w:r>
        <w:rPr>
          <w:rFonts w:ascii="Calibri" w:hAnsi="Calibri"/>
          <w:sz w:val="22"/>
          <w:szCs w:val="22"/>
        </w:rPr>
        <w:t>your draft essays</w:t>
      </w:r>
      <w:r w:rsidR="003B20E9">
        <w:rPr>
          <w:rFonts w:ascii="Calibri" w:hAnsi="Calibri"/>
          <w:sz w:val="22"/>
          <w:szCs w:val="22"/>
        </w:rPr>
        <w:t xml:space="preserve">, it’s still important </w:t>
      </w:r>
      <w:r w:rsidR="00151EB8">
        <w:rPr>
          <w:rFonts w:ascii="Calibri" w:hAnsi="Calibri"/>
          <w:sz w:val="22"/>
          <w:szCs w:val="22"/>
        </w:rPr>
        <w:t xml:space="preserve">to </w:t>
      </w:r>
      <w:r w:rsidR="003B20E9">
        <w:rPr>
          <w:rFonts w:ascii="Calibri" w:hAnsi="Calibri"/>
          <w:sz w:val="22"/>
          <w:szCs w:val="22"/>
        </w:rPr>
        <w:t xml:space="preserve">work on completing the other aspects of the Fulbright application in the weeks leading up to the internal deadline. After this deadline, your primary </w:t>
      </w:r>
      <w:r w:rsidR="003B20E9" w:rsidRPr="00F65C90">
        <w:rPr>
          <w:rFonts w:ascii="Calibri" w:hAnsi="Calibri"/>
          <w:sz w:val="22"/>
          <w:szCs w:val="22"/>
        </w:rPr>
        <w:t>advisor will review the entire application and give you final feedback comments</w:t>
      </w:r>
      <w:r w:rsidR="001B615D" w:rsidRPr="00F65C90">
        <w:rPr>
          <w:rFonts w:ascii="Calibri" w:hAnsi="Calibri"/>
          <w:sz w:val="22"/>
          <w:szCs w:val="22"/>
        </w:rPr>
        <w:t xml:space="preserve"> on the application as a whole.</w:t>
      </w:r>
      <w:r w:rsidR="006165D2" w:rsidRPr="00F65C90">
        <w:rPr>
          <w:rFonts w:ascii="Calibri" w:hAnsi="Calibri"/>
          <w:sz w:val="22"/>
          <w:szCs w:val="22"/>
        </w:rPr>
        <w:t xml:space="preserve"> To </w:t>
      </w:r>
      <w:r w:rsidR="00151EB8" w:rsidRPr="00F65C90">
        <w:rPr>
          <w:rFonts w:ascii="Calibri" w:hAnsi="Calibri"/>
          <w:sz w:val="22"/>
          <w:szCs w:val="22"/>
        </w:rPr>
        <w:t>start</w:t>
      </w:r>
      <w:r w:rsidR="006165D2" w:rsidRPr="00F65C90">
        <w:rPr>
          <w:rFonts w:ascii="Calibri" w:hAnsi="Calibri"/>
          <w:sz w:val="22"/>
          <w:szCs w:val="22"/>
        </w:rPr>
        <w:t xml:space="preserve"> </w:t>
      </w:r>
      <w:r w:rsidR="00F65C90" w:rsidRPr="00F65C90">
        <w:rPr>
          <w:rFonts w:ascii="Calibri" w:hAnsi="Calibri"/>
          <w:sz w:val="22"/>
          <w:szCs w:val="22"/>
        </w:rPr>
        <w:t>a</w:t>
      </w:r>
      <w:r w:rsidR="00151EB8" w:rsidRPr="00F65C90">
        <w:rPr>
          <w:rFonts w:ascii="Calibri" w:hAnsi="Calibri"/>
          <w:sz w:val="22"/>
          <w:szCs w:val="22"/>
        </w:rPr>
        <w:t xml:space="preserve"> Fulbright</w:t>
      </w:r>
      <w:r w:rsidR="006165D2" w:rsidRPr="00F65C90">
        <w:rPr>
          <w:rFonts w:ascii="Calibri" w:hAnsi="Calibri"/>
          <w:sz w:val="22"/>
          <w:szCs w:val="22"/>
        </w:rPr>
        <w:t xml:space="preserve"> application, visit the official Fulbright U.S. Student Program website (</w:t>
      </w:r>
      <w:hyperlink r:id="rId17" w:history="1">
        <w:r w:rsidR="006165D2" w:rsidRPr="00F65C90">
          <w:rPr>
            <w:rStyle w:val="Hyperlink"/>
            <w:rFonts w:ascii="Calibri" w:hAnsi="Calibri"/>
            <w:sz w:val="22"/>
            <w:szCs w:val="22"/>
          </w:rPr>
          <w:t>https://us.fulbrightonline.org/</w:t>
        </w:r>
      </w:hyperlink>
      <w:r w:rsidR="006165D2" w:rsidRPr="00F65C90">
        <w:rPr>
          <w:rFonts w:ascii="Calibri" w:hAnsi="Calibri"/>
          <w:sz w:val="22"/>
          <w:szCs w:val="22"/>
        </w:rPr>
        <w:t>) &gt;&gt; Applicants &gt;&gt; Fulbright Online Application.</w:t>
      </w:r>
      <w:r w:rsidR="006165D2">
        <w:rPr>
          <w:rFonts w:ascii="Calibri" w:hAnsi="Calibri"/>
          <w:sz w:val="22"/>
          <w:szCs w:val="22"/>
        </w:rPr>
        <w:t xml:space="preserve"> </w:t>
      </w:r>
    </w:p>
    <w:p w14:paraId="392C9F15" w14:textId="47797D56" w:rsidR="00CC2874" w:rsidRPr="00AB7773" w:rsidRDefault="00AB7773" w:rsidP="00DF3159">
      <w:pPr>
        <w:rPr>
          <w:rFonts w:ascii="Calibri" w:hAnsi="Calibri"/>
          <w:b/>
          <w:sz w:val="22"/>
          <w:szCs w:val="22"/>
        </w:rPr>
      </w:pPr>
      <w:r w:rsidRPr="002C37E8">
        <w:rPr>
          <w:rFonts w:ascii="Menlo Regular" w:eastAsia="MS Gothic" w:hAnsi="Menlo Regular" w:cs="Menlo Regular"/>
          <w:color w:val="000000"/>
          <w:sz w:val="40"/>
          <w:szCs w:val="40"/>
        </w:rPr>
        <w:t xml:space="preserve">☐ </w:t>
      </w:r>
      <w:r w:rsidR="00DF3159" w:rsidRPr="00AB7773">
        <w:rPr>
          <w:rFonts w:ascii="Calibri" w:hAnsi="Calibri"/>
          <w:b/>
          <w:sz w:val="22"/>
          <w:szCs w:val="22"/>
        </w:rPr>
        <w:t>Attend</w:t>
      </w:r>
      <w:r w:rsidR="009B35E5">
        <w:rPr>
          <w:rFonts w:ascii="Calibri" w:hAnsi="Calibri"/>
          <w:b/>
          <w:sz w:val="22"/>
          <w:szCs w:val="22"/>
        </w:rPr>
        <w:t xml:space="preserve"> </w:t>
      </w:r>
      <w:r w:rsidR="004D5EA2">
        <w:rPr>
          <w:rFonts w:ascii="Calibri" w:hAnsi="Calibri"/>
          <w:b/>
          <w:sz w:val="22"/>
          <w:szCs w:val="22"/>
        </w:rPr>
        <w:t>the</w:t>
      </w:r>
      <w:r w:rsidR="004D5EA2" w:rsidRPr="00AB7773">
        <w:rPr>
          <w:rFonts w:ascii="Calibri" w:hAnsi="Calibri"/>
          <w:b/>
          <w:sz w:val="22"/>
          <w:szCs w:val="22"/>
        </w:rPr>
        <w:t xml:space="preserve"> </w:t>
      </w:r>
      <w:r w:rsidR="00DF3159" w:rsidRPr="00AB7773">
        <w:rPr>
          <w:rFonts w:ascii="Calibri" w:hAnsi="Calibri"/>
          <w:b/>
          <w:sz w:val="22"/>
          <w:szCs w:val="22"/>
        </w:rPr>
        <w:t>Fulbright Writing Workshop</w:t>
      </w:r>
      <w:r w:rsidR="004D5EA2">
        <w:rPr>
          <w:rFonts w:ascii="Calibri" w:hAnsi="Calibri"/>
          <w:b/>
          <w:sz w:val="22"/>
          <w:szCs w:val="22"/>
        </w:rPr>
        <w:t xml:space="preserve"> (Webinar)</w:t>
      </w:r>
      <w:r w:rsidR="00CC2874" w:rsidRPr="00AB7773">
        <w:rPr>
          <w:rFonts w:ascii="Calibri" w:hAnsi="Calibri"/>
          <w:b/>
          <w:sz w:val="22"/>
          <w:szCs w:val="22"/>
        </w:rPr>
        <w:t xml:space="preserve"> </w:t>
      </w:r>
      <w:r w:rsidR="008E4670">
        <w:rPr>
          <w:rFonts w:ascii="Calibri" w:hAnsi="Calibri"/>
          <w:b/>
          <w:sz w:val="22"/>
          <w:szCs w:val="22"/>
        </w:rPr>
        <w:t>and Short Answer Writing Workshop (Webinar)</w:t>
      </w:r>
    </w:p>
    <w:p w14:paraId="04C4B0C3" w14:textId="02F936B0" w:rsidR="006B12BA" w:rsidRPr="008E4670" w:rsidRDefault="00984F33">
      <w:pPr>
        <w:rPr>
          <w:rFonts w:ascii="Calibri" w:hAnsi="Calibri"/>
          <w:b/>
          <w:bCs/>
          <w:sz w:val="22"/>
          <w:szCs w:val="22"/>
        </w:rPr>
      </w:pPr>
      <w:r>
        <w:rPr>
          <w:rFonts w:ascii="Calibri" w:hAnsi="Calibri"/>
          <w:sz w:val="22"/>
          <w:szCs w:val="22"/>
        </w:rPr>
        <w:t xml:space="preserve">We are </w:t>
      </w:r>
      <w:r w:rsidR="0048197E">
        <w:rPr>
          <w:rFonts w:ascii="Calibri" w:hAnsi="Calibri"/>
          <w:sz w:val="22"/>
          <w:szCs w:val="22"/>
        </w:rPr>
        <w:t>holding</w:t>
      </w:r>
      <w:r w:rsidR="0048197E" w:rsidRPr="00AB7773">
        <w:rPr>
          <w:rFonts w:ascii="Calibri" w:hAnsi="Calibri"/>
          <w:sz w:val="22"/>
          <w:szCs w:val="22"/>
        </w:rPr>
        <w:t xml:space="preserve"> </w:t>
      </w:r>
      <w:r w:rsidR="004D5EA2">
        <w:rPr>
          <w:rFonts w:ascii="Calibri" w:hAnsi="Calibri"/>
          <w:sz w:val="22"/>
          <w:szCs w:val="22"/>
        </w:rPr>
        <w:t>a live webinar on</w:t>
      </w:r>
      <w:r w:rsidR="00E45200">
        <w:rPr>
          <w:rFonts w:ascii="Calibri" w:hAnsi="Calibri"/>
          <w:sz w:val="22"/>
          <w:szCs w:val="22"/>
        </w:rPr>
        <w:t xml:space="preserve"> </w:t>
      </w:r>
      <w:r w:rsidR="004B0FB8">
        <w:rPr>
          <w:rFonts w:ascii="Calibri" w:hAnsi="Calibri"/>
          <w:b/>
          <w:sz w:val="22"/>
          <w:szCs w:val="22"/>
        </w:rPr>
        <w:t>Friday</w:t>
      </w:r>
      <w:r w:rsidR="00E45200" w:rsidRPr="003D673E">
        <w:rPr>
          <w:rFonts w:ascii="Calibri" w:hAnsi="Calibri"/>
          <w:b/>
          <w:sz w:val="22"/>
          <w:szCs w:val="22"/>
        </w:rPr>
        <w:t xml:space="preserve">, August </w:t>
      </w:r>
      <w:r w:rsidR="0078429C">
        <w:rPr>
          <w:rFonts w:ascii="Calibri" w:hAnsi="Calibri"/>
          <w:b/>
          <w:sz w:val="22"/>
          <w:szCs w:val="22"/>
        </w:rPr>
        <w:t>1</w:t>
      </w:r>
      <w:r w:rsidR="004B0FB8">
        <w:rPr>
          <w:rFonts w:ascii="Calibri" w:hAnsi="Calibri"/>
          <w:b/>
          <w:sz w:val="22"/>
          <w:szCs w:val="22"/>
        </w:rPr>
        <w:t>2</w:t>
      </w:r>
      <w:r w:rsidR="006E58C0">
        <w:rPr>
          <w:rFonts w:ascii="Calibri" w:hAnsi="Calibri"/>
          <w:sz w:val="22"/>
          <w:szCs w:val="22"/>
        </w:rPr>
        <w:t xml:space="preserve"> </w:t>
      </w:r>
      <w:r w:rsidR="00E45200" w:rsidRPr="00E441C2">
        <w:rPr>
          <w:rFonts w:ascii="Calibri" w:hAnsi="Calibri"/>
          <w:b/>
          <w:sz w:val="22"/>
          <w:szCs w:val="22"/>
        </w:rPr>
        <w:t xml:space="preserve">from </w:t>
      </w:r>
      <w:r w:rsidR="004B0FB8">
        <w:rPr>
          <w:rFonts w:ascii="Calibri" w:hAnsi="Calibri"/>
          <w:b/>
          <w:sz w:val="22"/>
          <w:szCs w:val="22"/>
        </w:rPr>
        <w:t>3-4</w:t>
      </w:r>
      <w:r w:rsidR="00E45200" w:rsidRPr="00E441C2">
        <w:rPr>
          <w:rFonts w:ascii="Calibri" w:hAnsi="Calibri"/>
          <w:b/>
          <w:sz w:val="22"/>
          <w:szCs w:val="22"/>
        </w:rPr>
        <w:t xml:space="preserve"> PM </w:t>
      </w:r>
      <w:r w:rsidR="00945F0E">
        <w:rPr>
          <w:rFonts w:ascii="Calibri" w:hAnsi="Calibri"/>
          <w:b/>
          <w:sz w:val="22"/>
          <w:szCs w:val="22"/>
        </w:rPr>
        <w:t>ET</w:t>
      </w:r>
      <w:r w:rsidR="004D5EA2">
        <w:rPr>
          <w:rFonts w:ascii="Calibri" w:hAnsi="Calibri"/>
          <w:sz w:val="22"/>
          <w:szCs w:val="22"/>
        </w:rPr>
        <w:t xml:space="preserve"> </w:t>
      </w:r>
      <w:r w:rsidR="00E441C2">
        <w:rPr>
          <w:rFonts w:ascii="Calibri" w:hAnsi="Calibri"/>
          <w:sz w:val="22"/>
          <w:szCs w:val="22"/>
        </w:rPr>
        <w:t>to</w:t>
      </w:r>
      <w:r w:rsidR="00DF3159" w:rsidRPr="00AB7773">
        <w:rPr>
          <w:rFonts w:ascii="Calibri" w:hAnsi="Calibri"/>
          <w:sz w:val="22"/>
          <w:szCs w:val="22"/>
        </w:rPr>
        <w:t xml:space="preserve"> </w:t>
      </w:r>
      <w:r w:rsidR="00E441C2">
        <w:rPr>
          <w:rFonts w:ascii="Calibri" w:hAnsi="Calibri"/>
          <w:sz w:val="22"/>
          <w:szCs w:val="22"/>
        </w:rPr>
        <w:t>provide</w:t>
      </w:r>
      <w:r w:rsidR="00DF3159" w:rsidRPr="00AB7773">
        <w:rPr>
          <w:rFonts w:ascii="Calibri" w:hAnsi="Calibri"/>
          <w:sz w:val="22"/>
          <w:szCs w:val="22"/>
        </w:rPr>
        <w:t xml:space="preserve"> an overview of the Fulbright timeline and </w:t>
      </w:r>
      <w:r w:rsidR="00E441C2">
        <w:rPr>
          <w:rFonts w:ascii="Calibri" w:hAnsi="Calibri"/>
          <w:sz w:val="22"/>
          <w:szCs w:val="22"/>
        </w:rPr>
        <w:t xml:space="preserve">to </w:t>
      </w:r>
      <w:r w:rsidR="00DF3159" w:rsidRPr="00AB7773">
        <w:rPr>
          <w:rFonts w:ascii="Calibri" w:hAnsi="Calibri"/>
          <w:sz w:val="22"/>
          <w:szCs w:val="22"/>
        </w:rPr>
        <w:t>give you tips and suggestions on how to approach the personal statement and statement of grant purpose</w:t>
      </w:r>
      <w:r w:rsidR="004D5EA2">
        <w:rPr>
          <w:rFonts w:ascii="Calibri" w:hAnsi="Calibri"/>
          <w:sz w:val="22"/>
          <w:szCs w:val="22"/>
        </w:rPr>
        <w:t>.</w:t>
      </w:r>
      <w:r w:rsidR="00633060">
        <w:rPr>
          <w:rFonts w:ascii="Calibri" w:hAnsi="Calibri"/>
          <w:sz w:val="22"/>
          <w:szCs w:val="22"/>
        </w:rPr>
        <w:t xml:space="preserve"> </w:t>
      </w:r>
      <w:r w:rsidR="008E4670">
        <w:rPr>
          <w:rFonts w:ascii="Calibri" w:hAnsi="Calibri"/>
          <w:sz w:val="22"/>
          <w:szCs w:val="22"/>
        </w:rPr>
        <w:t xml:space="preserve">The second live webinar, on </w:t>
      </w:r>
      <w:r w:rsidR="008E4670">
        <w:rPr>
          <w:rFonts w:ascii="Calibri" w:hAnsi="Calibri"/>
          <w:b/>
          <w:bCs/>
          <w:sz w:val="22"/>
          <w:szCs w:val="22"/>
        </w:rPr>
        <w:t xml:space="preserve">Friday, August 25 from 4-5 ET, </w:t>
      </w:r>
      <w:r w:rsidR="008E4670">
        <w:rPr>
          <w:rFonts w:ascii="Calibri" w:hAnsi="Calibri"/>
          <w:sz w:val="22"/>
          <w:szCs w:val="22"/>
        </w:rPr>
        <w:t>will provide an overview of how to approach writing short answer questions</w:t>
      </w:r>
      <w:r w:rsidR="008E4670">
        <w:rPr>
          <w:rFonts w:ascii="Calibri" w:hAnsi="Calibri"/>
          <w:b/>
          <w:bCs/>
          <w:sz w:val="22"/>
          <w:szCs w:val="22"/>
        </w:rPr>
        <w:t xml:space="preserve">. </w:t>
      </w:r>
      <w:r w:rsidR="00633060">
        <w:rPr>
          <w:rFonts w:ascii="Calibri" w:hAnsi="Calibri"/>
          <w:sz w:val="22"/>
          <w:szCs w:val="22"/>
        </w:rPr>
        <w:t>You will receive information on how to access the</w:t>
      </w:r>
      <w:r w:rsidR="008E4670">
        <w:rPr>
          <w:rFonts w:ascii="Calibri" w:hAnsi="Calibri"/>
          <w:sz w:val="22"/>
          <w:szCs w:val="22"/>
        </w:rPr>
        <w:t>se</w:t>
      </w:r>
      <w:r w:rsidR="00633060">
        <w:rPr>
          <w:rFonts w:ascii="Calibri" w:hAnsi="Calibri"/>
          <w:sz w:val="22"/>
          <w:szCs w:val="22"/>
        </w:rPr>
        <w:t xml:space="preserve"> webinar</w:t>
      </w:r>
      <w:r w:rsidR="008E4670">
        <w:rPr>
          <w:rFonts w:ascii="Calibri" w:hAnsi="Calibri"/>
          <w:sz w:val="22"/>
          <w:szCs w:val="22"/>
        </w:rPr>
        <w:t>s in August</w:t>
      </w:r>
      <w:r w:rsidR="00633060">
        <w:rPr>
          <w:rFonts w:ascii="Calibri" w:hAnsi="Calibri"/>
          <w:sz w:val="22"/>
          <w:szCs w:val="22"/>
        </w:rPr>
        <w:t>.</w:t>
      </w:r>
      <w:r w:rsidR="004D5EA2">
        <w:rPr>
          <w:rFonts w:ascii="Calibri" w:hAnsi="Calibri"/>
          <w:sz w:val="22"/>
          <w:szCs w:val="22"/>
        </w:rPr>
        <w:t xml:space="preserve"> </w:t>
      </w:r>
      <w:r w:rsidR="004D5EA2" w:rsidRPr="001F746E">
        <w:rPr>
          <w:rFonts w:ascii="Calibri" w:hAnsi="Calibri"/>
          <w:b/>
          <w:sz w:val="22"/>
          <w:szCs w:val="22"/>
          <w:u w:val="single"/>
        </w:rPr>
        <w:t>Attendance is mandatory</w:t>
      </w:r>
      <w:r w:rsidR="004D5EA2" w:rsidRPr="00984F33">
        <w:rPr>
          <w:rFonts w:ascii="Calibri" w:hAnsi="Calibri"/>
          <w:b/>
          <w:sz w:val="22"/>
          <w:szCs w:val="22"/>
        </w:rPr>
        <w:t>.</w:t>
      </w:r>
      <w:r w:rsidR="004D5EA2">
        <w:rPr>
          <w:rFonts w:ascii="Calibri" w:hAnsi="Calibri"/>
          <w:b/>
          <w:sz w:val="22"/>
          <w:szCs w:val="22"/>
        </w:rPr>
        <w:t xml:space="preserve"> </w:t>
      </w:r>
      <w:r w:rsidR="004D5EA2">
        <w:rPr>
          <w:rFonts w:ascii="Calibri" w:hAnsi="Calibri"/>
          <w:sz w:val="22"/>
          <w:szCs w:val="22"/>
        </w:rPr>
        <w:t>If for any reason you cannot attend the webinar during the live session, contact us.</w:t>
      </w:r>
      <w:r w:rsidR="006E58C0">
        <w:rPr>
          <w:rFonts w:ascii="Calibri" w:hAnsi="Calibri"/>
          <w:sz w:val="22"/>
          <w:szCs w:val="22"/>
        </w:rPr>
        <w:t xml:space="preserve"> </w:t>
      </w:r>
    </w:p>
    <w:p w14:paraId="4B6CB3E7" w14:textId="29C8DC35" w:rsidR="00DF3159" w:rsidRPr="003A462E" w:rsidRDefault="006B12BA" w:rsidP="006B12BA">
      <w:pPr>
        <w:spacing w:before="120"/>
        <w:rPr>
          <w:rFonts w:ascii="Calibri" w:hAnsi="Calibri"/>
          <w:b/>
          <w:color w:val="73000A"/>
          <w:sz w:val="28"/>
          <w:szCs w:val="28"/>
          <w:u w:val="single"/>
        </w:rPr>
      </w:pPr>
      <w:r w:rsidRPr="003A462E">
        <w:rPr>
          <w:rFonts w:ascii="Calibri" w:hAnsi="Calibri"/>
          <w:b/>
          <w:color w:val="73000A"/>
          <w:sz w:val="28"/>
          <w:szCs w:val="28"/>
          <w:u w:val="single"/>
        </w:rPr>
        <w:t>FALL BEFORE DEADLINE</w:t>
      </w:r>
      <w:r w:rsidR="00414297" w:rsidRPr="003A462E">
        <w:rPr>
          <w:rFonts w:ascii="Calibri" w:hAnsi="Calibri"/>
          <w:sz w:val="22"/>
          <w:szCs w:val="22"/>
          <w:u w:val="single"/>
        </w:rPr>
        <w:t xml:space="preserve"> </w:t>
      </w:r>
    </w:p>
    <w:p w14:paraId="2DF5FD2E" w14:textId="037A8845" w:rsidR="00A237F5" w:rsidRPr="00AB7773" w:rsidRDefault="00AB7773" w:rsidP="00A237F5">
      <w:pPr>
        <w:rPr>
          <w:rFonts w:ascii="Calibri" w:hAnsi="Calibri"/>
          <w:b/>
          <w:sz w:val="22"/>
          <w:szCs w:val="22"/>
        </w:rPr>
      </w:pPr>
      <w:r w:rsidRPr="002C37E8">
        <w:rPr>
          <w:rFonts w:ascii="Menlo Regular" w:eastAsia="MS Gothic" w:hAnsi="Menlo Regular" w:cs="Menlo Regular"/>
          <w:color w:val="000000"/>
          <w:sz w:val="40"/>
          <w:szCs w:val="40"/>
        </w:rPr>
        <w:t xml:space="preserve">☐ </w:t>
      </w:r>
      <w:r w:rsidR="00A237F5" w:rsidRPr="00AB7773">
        <w:rPr>
          <w:rFonts w:ascii="Calibri" w:hAnsi="Calibri"/>
          <w:b/>
          <w:sz w:val="22"/>
          <w:szCs w:val="22"/>
        </w:rPr>
        <w:t xml:space="preserve">Meet </w:t>
      </w:r>
      <w:r w:rsidR="008269EC">
        <w:rPr>
          <w:rFonts w:ascii="Calibri" w:hAnsi="Calibri"/>
          <w:b/>
          <w:sz w:val="22"/>
          <w:szCs w:val="22"/>
        </w:rPr>
        <w:t>all d</w:t>
      </w:r>
      <w:r w:rsidR="00A237F5" w:rsidRPr="00AB7773">
        <w:rPr>
          <w:rFonts w:ascii="Calibri" w:hAnsi="Calibri"/>
          <w:b/>
          <w:sz w:val="22"/>
          <w:szCs w:val="22"/>
        </w:rPr>
        <w:t xml:space="preserve">raft </w:t>
      </w:r>
      <w:r w:rsidR="008269EC">
        <w:rPr>
          <w:rFonts w:ascii="Calibri" w:hAnsi="Calibri"/>
          <w:b/>
          <w:sz w:val="22"/>
          <w:szCs w:val="22"/>
        </w:rPr>
        <w:t>d</w:t>
      </w:r>
      <w:r w:rsidR="00A237F5" w:rsidRPr="00AB7773">
        <w:rPr>
          <w:rFonts w:ascii="Calibri" w:hAnsi="Calibri"/>
          <w:b/>
          <w:sz w:val="22"/>
          <w:szCs w:val="22"/>
        </w:rPr>
        <w:t>eadlines</w:t>
      </w:r>
    </w:p>
    <w:p w14:paraId="541581E7" w14:textId="20A02702" w:rsidR="00A237F5" w:rsidRDefault="00A237F5" w:rsidP="000F3B19">
      <w:pPr>
        <w:rPr>
          <w:rFonts w:ascii="Calibri" w:hAnsi="Calibri" w:cs="Times New Roman"/>
          <w:sz w:val="22"/>
          <w:szCs w:val="22"/>
        </w:rPr>
      </w:pPr>
      <w:r w:rsidRPr="00AB7773">
        <w:rPr>
          <w:rFonts w:ascii="Calibri" w:hAnsi="Calibri" w:cs="Times New Roman"/>
          <w:sz w:val="22"/>
          <w:szCs w:val="22"/>
        </w:rPr>
        <w:t xml:space="preserve">We have many applicants each year, so it is essential that you meet all deadlines in order to apply through Elon University. </w:t>
      </w:r>
      <w:r w:rsidR="00984F33">
        <w:rPr>
          <w:rFonts w:ascii="Calibri" w:hAnsi="Calibri" w:cs="Times New Roman"/>
          <w:sz w:val="22"/>
          <w:szCs w:val="22"/>
        </w:rPr>
        <w:t>You will schedule conferences with your primary advisor and meet once with your secondary advisor.</w:t>
      </w:r>
      <w:r w:rsidR="007B53BE" w:rsidRPr="00AB7773">
        <w:rPr>
          <w:rFonts w:ascii="Calibri" w:hAnsi="Calibri" w:cs="Times New Roman"/>
          <w:sz w:val="22"/>
          <w:szCs w:val="22"/>
        </w:rPr>
        <w:t xml:space="preserve"> </w:t>
      </w:r>
      <w:r w:rsidRPr="00AB7773">
        <w:rPr>
          <w:rFonts w:ascii="Calibri" w:hAnsi="Calibri" w:cs="Times New Roman"/>
          <w:sz w:val="22"/>
          <w:szCs w:val="22"/>
        </w:rPr>
        <w:t xml:space="preserve">If you are </w:t>
      </w:r>
      <w:proofErr w:type="gramStart"/>
      <w:r w:rsidRPr="00AB7773">
        <w:rPr>
          <w:rFonts w:ascii="Calibri" w:hAnsi="Calibri" w:cs="Times New Roman"/>
          <w:sz w:val="22"/>
          <w:szCs w:val="22"/>
        </w:rPr>
        <w:t>off-campus</w:t>
      </w:r>
      <w:proofErr w:type="gramEnd"/>
      <w:r w:rsidRPr="00AB7773">
        <w:rPr>
          <w:rFonts w:ascii="Calibri" w:hAnsi="Calibri" w:cs="Times New Roman"/>
          <w:sz w:val="22"/>
          <w:szCs w:val="22"/>
        </w:rPr>
        <w:t xml:space="preserve">, email your essays as word docs and we </w:t>
      </w:r>
      <w:r w:rsidR="00C22C49">
        <w:rPr>
          <w:rFonts w:ascii="Calibri" w:hAnsi="Calibri" w:cs="Times New Roman"/>
          <w:sz w:val="22"/>
          <w:szCs w:val="22"/>
        </w:rPr>
        <w:t>will</w:t>
      </w:r>
      <w:r w:rsidRPr="00AB7773">
        <w:rPr>
          <w:rFonts w:ascii="Calibri" w:hAnsi="Calibri" w:cs="Times New Roman"/>
          <w:sz w:val="22"/>
          <w:szCs w:val="22"/>
        </w:rPr>
        <w:t xml:space="preserve"> meet via </w:t>
      </w:r>
      <w:r w:rsidR="004B0FB8">
        <w:rPr>
          <w:rFonts w:ascii="Calibri" w:hAnsi="Calibri" w:cs="Times New Roman"/>
          <w:sz w:val="22"/>
          <w:szCs w:val="22"/>
        </w:rPr>
        <w:t>Zoom</w:t>
      </w:r>
      <w:r w:rsidRPr="00AB7773">
        <w:rPr>
          <w:rFonts w:ascii="Calibri" w:hAnsi="Calibri" w:cs="Times New Roman"/>
          <w:sz w:val="22"/>
          <w:szCs w:val="22"/>
        </w:rPr>
        <w:t>.</w:t>
      </w:r>
      <w:r w:rsidR="00A93C37">
        <w:rPr>
          <w:rFonts w:ascii="Calibri" w:hAnsi="Calibri" w:cs="Times New Roman"/>
          <w:sz w:val="22"/>
          <w:szCs w:val="22"/>
        </w:rPr>
        <w:t xml:space="preserve"> </w:t>
      </w:r>
      <w:r w:rsidR="00A93C37" w:rsidRPr="00A93C37">
        <w:rPr>
          <w:rFonts w:ascii="Calibri" w:hAnsi="Calibri" w:cs="Times New Roman"/>
          <w:sz w:val="22"/>
          <w:szCs w:val="22"/>
          <w:u w:val="single"/>
        </w:rPr>
        <w:t xml:space="preserve">All drafts after the first one </w:t>
      </w:r>
      <w:proofErr w:type="gramStart"/>
      <w:r w:rsidR="00A93C37" w:rsidRPr="00A93C37">
        <w:rPr>
          <w:rFonts w:ascii="Calibri" w:hAnsi="Calibri" w:cs="Times New Roman"/>
          <w:sz w:val="22"/>
          <w:szCs w:val="22"/>
          <w:u w:val="single"/>
        </w:rPr>
        <w:t>are</w:t>
      </w:r>
      <w:proofErr w:type="gramEnd"/>
      <w:r w:rsidR="00A93C37" w:rsidRPr="00A93C37">
        <w:rPr>
          <w:rFonts w:ascii="Calibri" w:hAnsi="Calibri" w:cs="Times New Roman"/>
          <w:sz w:val="22"/>
          <w:szCs w:val="22"/>
          <w:u w:val="single"/>
        </w:rPr>
        <w:t xml:space="preserve"> due 24 hours before the scheduled conference</w:t>
      </w:r>
      <w:r w:rsidR="00A93C37">
        <w:rPr>
          <w:rFonts w:ascii="Calibri" w:hAnsi="Calibri" w:cs="Times New Roman"/>
          <w:sz w:val="22"/>
          <w:szCs w:val="22"/>
        </w:rPr>
        <w:t>.</w:t>
      </w:r>
      <w:r w:rsidRPr="00AB7773">
        <w:rPr>
          <w:rFonts w:ascii="Calibri" w:hAnsi="Calibri" w:cs="Times New Roman"/>
          <w:sz w:val="22"/>
          <w:szCs w:val="22"/>
        </w:rPr>
        <w:t xml:space="preserve"> </w:t>
      </w:r>
      <w:r w:rsidRPr="001F746E">
        <w:rPr>
          <w:rFonts w:ascii="Calibri" w:hAnsi="Calibri" w:cs="Times New Roman"/>
          <w:sz w:val="22"/>
          <w:szCs w:val="22"/>
          <w:highlight w:val="yellow"/>
        </w:rPr>
        <w:t>For e</w:t>
      </w:r>
      <w:r w:rsidR="00C22C49">
        <w:rPr>
          <w:rFonts w:ascii="Calibri" w:hAnsi="Calibri" w:cs="Times New Roman"/>
          <w:sz w:val="22"/>
          <w:szCs w:val="22"/>
          <w:highlight w:val="yellow"/>
        </w:rPr>
        <w:t>-</w:t>
      </w:r>
      <w:r w:rsidRPr="001F746E">
        <w:rPr>
          <w:rFonts w:ascii="Calibri" w:hAnsi="Calibri" w:cs="Times New Roman"/>
          <w:sz w:val="22"/>
          <w:szCs w:val="22"/>
          <w:highlight w:val="yellow"/>
        </w:rPr>
        <w:t xml:space="preserve">mail attachments, please use the following naming system: </w:t>
      </w:r>
      <w:proofErr w:type="spellStart"/>
      <w:r w:rsidR="00D60FDD" w:rsidRPr="001F746E">
        <w:rPr>
          <w:rFonts w:ascii="Calibri" w:hAnsi="Calibri" w:cs="Times New Roman"/>
          <w:sz w:val="22"/>
          <w:szCs w:val="22"/>
          <w:highlight w:val="yellow"/>
        </w:rPr>
        <w:t>Last</w:t>
      </w:r>
      <w:r w:rsidR="00D60FDD">
        <w:rPr>
          <w:rFonts w:ascii="Calibri" w:hAnsi="Calibri" w:cs="Times New Roman"/>
          <w:sz w:val="22"/>
          <w:szCs w:val="22"/>
          <w:highlight w:val="yellow"/>
        </w:rPr>
        <w:t>N</w:t>
      </w:r>
      <w:r w:rsidR="00D60FDD" w:rsidRPr="001F746E">
        <w:rPr>
          <w:rFonts w:ascii="Calibri" w:hAnsi="Calibri" w:cs="Times New Roman"/>
          <w:sz w:val="22"/>
          <w:szCs w:val="22"/>
          <w:highlight w:val="yellow"/>
        </w:rPr>
        <w:t>ame</w:t>
      </w:r>
      <w:proofErr w:type="spellEnd"/>
      <w:r w:rsidR="00604E80" w:rsidRPr="001F746E">
        <w:rPr>
          <w:rFonts w:ascii="Calibri" w:hAnsi="Calibri" w:cs="Times New Roman"/>
          <w:sz w:val="22"/>
          <w:szCs w:val="22"/>
          <w:highlight w:val="yellow"/>
        </w:rPr>
        <w:t>-Essay-Date (</w:t>
      </w:r>
      <w:r w:rsidR="00D60FDD">
        <w:rPr>
          <w:rFonts w:ascii="Calibri" w:hAnsi="Calibri" w:cs="Times New Roman"/>
          <w:sz w:val="22"/>
          <w:szCs w:val="22"/>
          <w:highlight w:val="yellow"/>
        </w:rPr>
        <w:t>e.g.,</w:t>
      </w:r>
      <w:r w:rsidR="00604E80" w:rsidRPr="001F746E">
        <w:rPr>
          <w:rFonts w:ascii="Calibri" w:hAnsi="Calibri" w:cs="Times New Roman"/>
          <w:sz w:val="22"/>
          <w:szCs w:val="22"/>
          <w:highlight w:val="yellow"/>
        </w:rPr>
        <w:t xml:space="preserve"> </w:t>
      </w:r>
      <w:r w:rsidR="00AB3579">
        <w:rPr>
          <w:rFonts w:ascii="Calibri" w:hAnsi="Calibri" w:cs="Times New Roman"/>
          <w:sz w:val="22"/>
          <w:szCs w:val="22"/>
          <w:highlight w:val="yellow"/>
        </w:rPr>
        <w:t>Cahill</w:t>
      </w:r>
      <w:r w:rsidR="00604E80" w:rsidRPr="001F746E">
        <w:rPr>
          <w:rFonts w:ascii="Calibri" w:hAnsi="Calibri" w:cs="Times New Roman"/>
          <w:sz w:val="22"/>
          <w:szCs w:val="22"/>
          <w:highlight w:val="yellow"/>
        </w:rPr>
        <w:t>-PS</w:t>
      </w:r>
      <w:r w:rsidRPr="001F746E">
        <w:rPr>
          <w:rFonts w:ascii="Calibri" w:hAnsi="Calibri" w:cs="Times New Roman"/>
          <w:sz w:val="22"/>
          <w:szCs w:val="22"/>
          <w:highlight w:val="yellow"/>
        </w:rPr>
        <w:t xml:space="preserve">-0902).  Use </w:t>
      </w:r>
      <w:r w:rsidR="00604E80" w:rsidRPr="001F746E">
        <w:rPr>
          <w:rFonts w:ascii="Calibri" w:hAnsi="Calibri" w:cs="Times New Roman"/>
          <w:sz w:val="22"/>
          <w:szCs w:val="22"/>
          <w:highlight w:val="yellow"/>
        </w:rPr>
        <w:t>PS</w:t>
      </w:r>
      <w:r w:rsidRPr="001F746E">
        <w:rPr>
          <w:rFonts w:ascii="Calibri" w:hAnsi="Calibri" w:cs="Times New Roman"/>
          <w:sz w:val="22"/>
          <w:szCs w:val="22"/>
          <w:highlight w:val="yellow"/>
        </w:rPr>
        <w:t xml:space="preserve"> for personal statement and </w:t>
      </w:r>
      <w:r w:rsidR="00604E80" w:rsidRPr="001F746E">
        <w:rPr>
          <w:rFonts w:ascii="Calibri" w:hAnsi="Calibri" w:cs="Times New Roman"/>
          <w:sz w:val="22"/>
          <w:szCs w:val="22"/>
          <w:highlight w:val="yellow"/>
        </w:rPr>
        <w:t>G</w:t>
      </w:r>
      <w:r w:rsidR="00E278BA">
        <w:rPr>
          <w:rFonts w:ascii="Calibri" w:hAnsi="Calibri" w:cs="Times New Roman"/>
          <w:sz w:val="22"/>
          <w:szCs w:val="22"/>
          <w:highlight w:val="yellow"/>
        </w:rPr>
        <w:t>S</w:t>
      </w:r>
      <w:r w:rsidRPr="001F746E">
        <w:rPr>
          <w:rFonts w:ascii="Calibri" w:hAnsi="Calibri" w:cs="Times New Roman"/>
          <w:sz w:val="22"/>
          <w:szCs w:val="22"/>
          <w:highlight w:val="yellow"/>
        </w:rPr>
        <w:t xml:space="preserve"> for statement of grant purpose.</w:t>
      </w:r>
      <w:r w:rsidRPr="00AB7773">
        <w:rPr>
          <w:rFonts w:ascii="Calibri" w:hAnsi="Calibri" w:cs="Times New Roman"/>
          <w:sz w:val="22"/>
          <w:szCs w:val="22"/>
        </w:rPr>
        <w:t xml:space="preserve">   </w:t>
      </w:r>
    </w:p>
    <w:p w14:paraId="2B86B645" w14:textId="77777777" w:rsidR="00D2586F" w:rsidRPr="00D2586F" w:rsidRDefault="00D2586F" w:rsidP="000F3B19">
      <w:pPr>
        <w:rPr>
          <w:rFonts w:ascii="Calibri" w:hAnsi="Calibri" w:cs="Times New Roman"/>
          <w:sz w:val="16"/>
          <w:szCs w:val="16"/>
        </w:rPr>
      </w:pPr>
    </w:p>
    <w:tbl>
      <w:tblPr>
        <w:tblStyle w:val="TableGrid"/>
        <w:tblW w:w="10530" w:type="dxa"/>
        <w:tblInd w:w="108" w:type="dxa"/>
        <w:tblLook w:val="04A0" w:firstRow="1" w:lastRow="0" w:firstColumn="1" w:lastColumn="0" w:noHBand="0" w:noVBand="1"/>
      </w:tblPr>
      <w:tblGrid>
        <w:gridCol w:w="1890"/>
        <w:gridCol w:w="8640"/>
      </w:tblGrid>
      <w:tr w:rsidR="00C804E9" w:rsidRPr="00C804E9" w14:paraId="584ABF5F" w14:textId="77777777" w:rsidTr="6B11D905">
        <w:tc>
          <w:tcPr>
            <w:tcW w:w="1890" w:type="dxa"/>
          </w:tcPr>
          <w:p w14:paraId="582560F8" w14:textId="07CC1676" w:rsidR="00A237F5" w:rsidRPr="00C804E9" w:rsidRDefault="004B0FB8" w:rsidP="004672E9">
            <w:pPr>
              <w:rPr>
                <w:rFonts w:ascii="Calibri" w:hAnsi="Calibri" w:cs="Times New Roman"/>
                <w:sz w:val="20"/>
                <w:szCs w:val="20"/>
              </w:rPr>
            </w:pPr>
            <w:r>
              <w:rPr>
                <w:rFonts w:ascii="Calibri" w:hAnsi="Calibri" w:cs="Times New Roman"/>
                <w:sz w:val="20"/>
                <w:szCs w:val="20"/>
              </w:rPr>
              <w:t>Fri</w:t>
            </w:r>
            <w:r w:rsidR="007F1EFA" w:rsidRPr="00C804E9">
              <w:rPr>
                <w:rFonts w:ascii="Calibri" w:hAnsi="Calibri" w:cs="Times New Roman"/>
                <w:sz w:val="20"/>
                <w:szCs w:val="20"/>
              </w:rPr>
              <w:t>.</w:t>
            </w:r>
            <w:r w:rsidR="00FB470F" w:rsidRPr="00C804E9">
              <w:rPr>
                <w:rFonts w:ascii="Calibri" w:hAnsi="Calibri" w:cs="Times New Roman"/>
                <w:sz w:val="20"/>
                <w:szCs w:val="20"/>
              </w:rPr>
              <w:t>,</w:t>
            </w:r>
            <w:r w:rsidR="004D5EA2" w:rsidRPr="00C804E9">
              <w:rPr>
                <w:rFonts w:ascii="Calibri" w:hAnsi="Calibri" w:cs="Times New Roman"/>
                <w:sz w:val="20"/>
                <w:szCs w:val="20"/>
              </w:rPr>
              <w:t xml:space="preserve"> Aug. </w:t>
            </w:r>
            <w:r w:rsidR="00E57465" w:rsidRPr="00C804E9">
              <w:rPr>
                <w:rFonts w:ascii="Calibri" w:hAnsi="Calibri" w:cs="Times New Roman"/>
                <w:sz w:val="20"/>
                <w:szCs w:val="20"/>
              </w:rPr>
              <w:t>1</w:t>
            </w:r>
            <w:r w:rsidR="008E4670">
              <w:rPr>
                <w:rFonts w:ascii="Calibri" w:hAnsi="Calibri" w:cs="Times New Roman"/>
                <w:sz w:val="20"/>
                <w:szCs w:val="20"/>
              </w:rPr>
              <w:t>1</w:t>
            </w:r>
          </w:p>
        </w:tc>
        <w:tc>
          <w:tcPr>
            <w:tcW w:w="8640" w:type="dxa"/>
          </w:tcPr>
          <w:p w14:paraId="2D05F312" w14:textId="77FD8BEE" w:rsidR="00A237F5" w:rsidRPr="00C804E9" w:rsidRDefault="008E4670" w:rsidP="00CB3920">
            <w:pPr>
              <w:rPr>
                <w:rFonts w:ascii="Calibri" w:hAnsi="Calibri" w:cs="Times New Roman"/>
                <w:sz w:val="20"/>
                <w:szCs w:val="20"/>
              </w:rPr>
            </w:pPr>
            <w:r>
              <w:rPr>
                <w:rFonts w:ascii="Calibri" w:hAnsi="Calibri" w:cs="Times New Roman"/>
                <w:sz w:val="20"/>
                <w:szCs w:val="20"/>
              </w:rPr>
              <w:t xml:space="preserve">Fulbright Writing Workshop, 3:00-4:00 </w:t>
            </w:r>
            <w:r>
              <w:rPr>
                <w:rFonts w:ascii="Calibri" w:hAnsi="Calibri" w:cs="Times New Roman"/>
                <w:sz w:val="20"/>
                <w:szCs w:val="20"/>
              </w:rPr>
              <w:t>*ALL APPLICANTS ARE REQUIRED TO ATTEND*</w:t>
            </w:r>
          </w:p>
        </w:tc>
      </w:tr>
      <w:tr w:rsidR="00C804E9" w:rsidRPr="00C804E9" w14:paraId="59227E5B" w14:textId="77777777" w:rsidTr="6B11D905">
        <w:tc>
          <w:tcPr>
            <w:tcW w:w="1890" w:type="dxa"/>
          </w:tcPr>
          <w:p w14:paraId="469C8471" w14:textId="2B6905E2" w:rsidR="00A237F5" w:rsidRPr="00C804E9" w:rsidRDefault="004672E9" w:rsidP="00CB3920">
            <w:pPr>
              <w:rPr>
                <w:rFonts w:ascii="Calibri" w:hAnsi="Calibri" w:cs="Times New Roman"/>
                <w:sz w:val="20"/>
                <w:szCs w:val="20"/>
              </w:rPr>
            </w:pPr>
            <w:r w:rsidRPr="00C804E9">
              <w:rPr>
                <w:rFonts w:ascii="Calibri" w:hAnsi="Calibri" w:cs="Times New Roman"/>
                <w:sz w:val="20"/>
                <w:szCs w:val="20"/>
              </w:rPr>
              <w:t>Mon</w:t>
            </w:r>
            <w:r w:rsidR="00D74DDC" w:rsidRPr="00C804E9">
              <w:rPr>
                <w:rFonts w:ascii="Calibri" w:hAnsi="Calibri" w:cs="Times New Roman"/>
                <w:sz w:val="20"/>
                <w:szCs w:val="20"/>
              </w:rPr>
              <w:t xml:space="preserve">., Aug. </w:t>
            </w:r>
            <w:r w:rsidR="00361054" w:rsidRPr="00C804E9">
              <w:rPr>
                <w:rFonts w:ascii="Calibri" w:hAnsi="Calibri" w:cs="Times New Roman"/>
                <w:sz w:val="20"/>
                <w:szCs w:val="20"/>
              </w:rPr>
              <w:t>2</w:t>
            </w:r>
            <w:r w:rsidR="008E4670">
              <w:rPr>
                <w:rFonts w:ascii="Calibri" w:hAnsi="Calibri" w:cs="Times New Roman"/>
                <w:sz w:val="20"/>
                <w:szCs w:val="20"/>
              </w:rPr>
              <w:t>1</w:t>
            </w:r>
          </w:p>
        </w:tc>
        <w:tc>
          <w:tcPr>
            <w:tcW w:w="8640" w:type="dxa"/>
          </w:tcPr>
          <w:p w14:paraId="7D91B039" w14:textId="1CF531B9" w:rsidR="00A237F5" w:rsidRPr="00C804E9" w:rsidRDefault="00F93287" w:rsidP="00D74DDC">
            <w:pPr>
              <w:rPr>
                <w:rFonts w:ascii="Calibri" w:hAnsi="Calibri" w:cs="Times New Roman"/>
                <w:sz w:val="20"/>
                <w:szCs w:val="20"/>
              </w:rPr>
            </w:pPr>
            <w:r w:rsidRPr="00C804E9">
              <w:rPr>
                <w:rFonts w:ascii="Calibri" w:hAnsi="Calibri" w:cs="Times New Roman"/>
                <w:sz w:val="20"/>
                <w:szCs w:val="20"/>
              </w:rPr>
              <w:t>Due:</w:t>
            </w:r>
            <w:r w:rsidR="00A237F5" w:rsidRPr="00C804E9">
              <w:rPr>
                <w:rFonts w:ascii="Calibri" w:hAnsi="Calibri" w:cs="Times New Roman"/>
                <w:sz w:val="20"/>
                <w:szCs w:val="20"/>
              </w:rPr>
              <w:t xml:space="preserve"> draft #</w:t>
            </w:r>
            <w:r w:rsidR="00FB470F" w:rsidRPr="00C804E9">
              <w:rPr>
                <w:rFonts w:ascii="Calibri" w:hAnsi="Calibri" w:cs="Times New Roman"/>
                <w:sz w:val="20"/>
                <w:szCs w:val="20"/>
              </w:rPr>
              <w:t>1</w:t>
            </w:r>
            <w:r w:rsidR="004D5EA2" w:rsidRPr="00C804E9">
              <w:rPr>
                <w:rFonts w:ascii="Calibri" w:hAnsi="Calibri" w:cs="Times New Roman"/>
                <w:sz w:val="20"/>
                <w:szCs w:val="20"/>
              </w:rPr>
              <w:t xml:space="preserve"> </w:t>
            </w:r>
            <w:r w:rsidR="00E278BA" w:rsidRPr="00C804E9">
              <w:rPr>
                <w:rFonts w:ascii="Calibri" w:hAnsi="Calibri" w:cs="Times New Roman"/>
                <w:sz w:val="20"/>
                <w:szCs w:val="20"/>
              </w:rPr>
              <w:t xml:space="preserve">of PS and </w:t>
            </w:r>
            <w:r w:rsidR="008E4670">
              <w:rPr>
                <w:rFonts w:ascii="Calibri" w:hAnsi="Calibri" w:cs="Times New Roman"/>
                <w:sz w:val="20"/>
                <w:szCs w:val="20"/>
              </w:rPr>
              <w:t>SGP</w:t>
            </w:r>
            <w:r w:rsidR="004B0FB8">
              <w:rPr>
                <w:rFonts w:ascii="Calibri" w:hAnsi="Calibri" w:cs="Times New Roman"/>
                <w:sz w:val="20"/>
                <w:szCs w:val="20"/>
              </w:rPr>
              <w:t xml:space="preserve"> (send to primary advisor by 9 am)</w:t>
            </w:r>
          </w:p>
        </w:tc>
      </w:tr>
      <w:tr w:rsidR="00C804E9" w:rsidRPr="00C804E9" w14:paraId="328F6D37" w14:textId="77777777" w:rsidTr="6B11D905">
        <w:tc>
          <w:tcPr>
            <w:tcW w:w="1890" w:type="dxa"/>
          </w:tcPr>
          <w:p w14:paraId="48414384" w14:textId="3F7165A7" w:rsidR="00374693" w:rsidRPr="00C804E9" w:rsidRDefault="00374693" w:rsidP="00CB3920">
            <w:pPr>
              <w:rPr>
                <w:rFonts w:ascii="Calibri" w:hAnsi="Calibri" w:cs="Times New Roman"/>
                <w:sz w:val="20"/>
                <w:szCs w:val="20"/>
              </w:rPr>
            </w:pPr>
            <w:r w:rsidRPr="00C804E9">
              <w:rPr>
                <w:rFonts w:ascii="Calibri" w:hAnsi="Calibri" w:cs="Times New Roman"/>
                <w:sz w:val="20"/>
                <w:szCs w:val="20"/>
              </w:rPr>
              <w:t xml:space="preserve">Week of Aug. </w:t>
            </w:r>
            <w:r w:rsidR="00361054" w:rsidRPr="00C804E9">
              <w:rPr>
                <w:rFonts w:ascii="Calibri" w:hAnsi="Calibri" w:cs="Times New Roman"/>
                <w:sz w:val="20"/>
                <w:szCs w:val="20"/>
              </w:rPr>
              <w:t>2</w:t>
            </w:r>
            <w:r w:rsidR="008E4670">
              <w:rPr>
                <w:rFonts w:ascii="Calibri" w:hAnsi="Calibri" w:cs="Times New Roman"/>
                <w:sz w:val="20"/>
                <w:szCs w:val="20"/>
              </w:rPr>
              <w:t>1</w:t>
            </w:r>
          </w:p>
        </w:tc>
        <w:tc>
          <w:tcPr>
            <w:tcW w:w="8640" w:type="dxa"/>
          </w:tcPr>
          <w:p w14:paraId="0AC7EB02" w14:textId="75620CC6" w:rsidR="00374693" w:rsidRPr="00C804E9" w:rsidRDefault="00374693" w:rsidP="00D74DDC">
            <w:pPr>
              <w:rPr>
                <w:rFonts w:ascii="Calibri" w:hAnsi="Calibri" w:cs="Times New Roman"/>
                <w:sz w:val="20"/>
                <w:szCs w:val="20"/>
              </w:rPr>
            </w:pPr>
            <w:r w:rsidRPr="00C804E9">
              <w:rPr>
                <w:rFonts w:ascii="Calibri" w:hAnsi="Calibri" w:cs="Times New Roman"/>
                <w:sz w:val="20"/>
                <w:szCs w:val="20"/>
              </w:rPr>
              <w:t>Conference with primary advisor</w:t>
            </w:r>
          </w:p>
        </w:tc>
      </w:tr>
      <w:tr w:rsidR="00C804E9" w:rsidRPr="00C804E9" w14:paraId="65FCB565" w14:textId="77777777" w:rsidTr="6B11D905">
        <w:tc>
          <w:tcPr>
            <w:tcW w:w="1890" w:type="dxa"/>
          </w:tcPr>
          <w:p w14:paraId="4B1D7318" w14:textId="772C9762" w:rsidR="00374693" w:rsidRPr="00C804E9" w:rsidRDefault="00374693" w:rsidP="00CB3920">
            <w:pPr>
              <w:rPr>
                <w:rFonts w:ascii="Calibri" w:hAnsi="Calibri" w:cs="Times New Roman"/>
                <w:sz w:val="20"/>
                <w:szCs w:val="20"/>
              </w:rPr>
            </w:pPr>
            <w:r w:rsidRPr="00C804E9">
              <w:rPr>
                <w:rFonts w:ascii="Calibri" w:hAnsi="Calibri" w:cs="Times New Roman"/>
                <w:sz w:val="20"/>
                <w:szCs w:val="20"/>
              </w:rPr>
              <w:t xml:space="preserve">Friday, </w:t>
            </w:r>
            <w:r w:rsidR="004672E9" w:rsidRPr="00C804E9">
              <w:rPr>
                <w:rFonts w:ascii="Calibri" w:hAnsi="Calibri" w:cs="Times New Roman"/>
                <w:sz w:val="20"/>
                <w:szCs w:val="20"/>
              </w:rPr>
              <w:t>Aug</w:t>
            </w:r>
            <w:r w:rsidRPr="00C804E9">
              <w:rPr>
                <w:rFonts w:ascii="Calibri" w:hAnsi="Calibri" w:cs="Times New Roman"/>
                <w:sz w:val="20"/>
                <w:szCs w:val="20"/>
              </w:rPr>
              <w:t xml:space="preserve">. </w:t>
            </w:r>
            <w:r w:rsidR="00361054" w:rsidRPr="00C804E9">
              <w:rPr>
                <w:rFonts w:ascii="Calibri" w:hAnsi="Calibri" w:cs="Times New Roman"/>
                <w:sz w:val="20"/>
                <w:szCs w:val="20"/>
              </w:rPr>
              <w:t>2</w:t>
            </w:r>
            <w:r w:rsidR="008E4670">
              <w:rPr>
                <w:rFonts w:ascii="Calibri" w:hAnsi="Calibri" w:cs="Times New Roman"/>
                <w:sz w:val="20"/>
                <w:szCs w:val="20"/>
              </w:rPr>
              <w:t>5</w:t>
            </w:r>
          </w:p>
        </w:tc>
        <w:tc>
          <w:tcPr>
            <w:tcW w:w="8640" w:type="dxa"/>
          </w:tcPr>
          <w:p w14:paraId="43D5391C" w14:textId="2C710890" w:rsidR="00374693" w:rsidRPr="00C804E9" w:rsidRDefault="00064795" w:rsidP="00064795">
            <w:pPr>
              <w:rPr>
                <w:rFonts w:ascii="Calibri" w:hAnsi="Calibri" w:cs="Times New Roman"/>
                <w:sz w:val="20"/>
                <w:szCs w:val="20"/>
              </w:rPr>
            </w:pPr>
            <w:r w:rsidRPr="00C804E9">
              <w:rPr>
                <w:rFonts w:ascii="Calibri" w:hAnsi="Calibri" w:cs="Times New Roman"/>
                <w:sz w:val="20"/>
                <w:szCs w:val="20"/>
              </w:rPr>
              <w:t>Short Answer Writing Workshop</w:t>
            </w:r>
            <w:r w:rsidR="008E4670">
              <w:rPr>
                <w:rFonts w:ascii="Calibri" w:hAnsi="Calibri" w:cs="Times New Roman"/>
                <w:sz w:val="20"/>
                <w:szCs w:val="20"/>
              </w:rPr>
              <w:t>, 4:00-5:00 *ALL APPLICANTS ARE REQUIRED TO ATTEND*</w:t>
            </w:r>
          </w:p>
        </w:tc>
      </w:tr>
      <w:tr w:rsidR="00C804E9" w:rsidRPr="00C804E9" w14:paraId="43E77D5E" w14:textId="77777777" w:rsidTr="6B11D905">
        <w:tc>
          <w:tcPr>
            <w:tcW w:w="1890" w:type="dxa"/>
          </w:tcPr>
          <w:p w14:paraId="1B564872" w14:textId="509306FD" w:rsidR="00A237F5" w:rsidRPr="00C804E9" w:rsidRDefault="00D60FDD" w:rsidP="00CB3920">
            <w:pPr>
              <w:rPr>
                <w:rFonts w:ascii="Calibri" w:hAnsi="Calibri" w:cs="Times New Roman"/>
                <w:sz w:val="20"/>
                <w:szCs w:val="20"/>
              </w:rPr>
            </w:pPr>
            <w:r w:rsidRPr="00C804E9">
              <w:rPr>
                <w:rFonts w:ascii="Calibri" w:hAnsi="Calibri" w:cs="Times New Roman"/>
                <w:sz w:val="20"/>
                <w:szCs w:val="20"/>
              </w:rPr>
              <w:t xml:space="preserve">Week of </w:t>
            </w:r>
            <w:r w:rsidR="00E07FD0" w:rsidRPr="00C804E9">
              <w:rPr>
                <w:rFonts w:ascii="Calibri" w:hAnsi="Calibri" w:cs="Times New Roman"/>
                <w:sz w:val="20"/>
                <w:szCs w:val="20"/>
              </w:rPr>
              <w:t xml:space="preserve">Aug. </w:t>
            </w:r>
            <w:r w:rsidR="004B0FB8">
              <w:rPr>
                <w:rFonts w:ascii="Calibri" w:hAnsi="Calibri" w:cs="Times New Roman"/>
                <w:sz w:val="20"/>
                <w:szCs w:val="20"/>
              </w:rPr>
              <w:t>2</w:t>
            </w:r>
            <w:r w:rsidR="008E4670">
              <w:rPr>
                <w:rFonts w:ascii="Calibri" w:hAnsi="Calibri" w:cs="Times New Roman"/>
                <w:sz w:val="20"/>
                <w:szCs w:val="20"/>
              </w:rPr>
              <w:t>8</w:t>
            </w:r>
          </w:p>
        </w:tc>
        <w:tc>
          <w:tcPr>
            <w:tcW w:w="8640" w:type="dxa"/>
          </w:tcPr>
          <w:p w14:paraId="5825F9A8" w14:textId="7A5590CF" w:rsidR="001218CE" w:rsidRPr="00C804E9" w:rsidRDefault="00E07FD0" w:rsidP="001519F9">
            <w:pPr>
              <w:rPr>
                <w:rFonts w:ascii="Calibri" w:hAnsi="Calibri" w:cs="Times New Roman"/>
                <w:sz w:val="20"/>
                <w:szCs w:val="20"/>
              </w:rPr>
            </w:pPr>
            <w:r w:rsidRPr="00C804E9">
              <w:rPr>
                <w:rFonts w:ascii="Calibri" w:hAnsi="Calibri" w:cs="Times New Roman"/>
                <w:sz w:val="20"/>
                <w:szCs w:val="20"/>
              </w:rPr>
              <w:t xml:space="preserve">Conference with primary advisor. Due: draft #2 of PS and </w:t>
            </w:r>
            <w:r w:rsidR="008E4670">
              <w:rPr>
                <w:rFonts w:ascii="Calibri" w:hAnsi="Calibri" w:cs="Times New Roman"/>
                <w:sz w:val="20"/>
                <w:szCs w:val="20"/>
              </w:rPr>
              <w:t>SGP</w:t>
            </w:r>
            <w:r w:rsidRPr="00C804E9">
              <w:rPr>
                <w:rFonts w:ascii="Calibri" w:hAnsi="Calibri" w:cs="Times New Roman"/>
                <w:sz w:val="20"/>
                <w:szCs w:val="20"/>
              </w:rPr>
              <w:t xml:space="preserve"> &amp; draft of short answer questions</w:t>
            </w:r>
          </w:p>
        </w:tc>
      </w:tr>
      <w:tr w:rsidR="00C804E9" w:rsidRPr="00C804E9" w14:paraId="513C2303" w14:textId="77777777" w:rsidTr="6B11D905">
        <w:tc>
          <w:tcPr>
            <w:tcW w:w="1890" w:type="dxa"/>
          </w:tcPr>
          <w:p w14:paraId="22C16919" w14:textId="4F41BAB9" w:rsidR="00A237F5" w:rsidRPr="00C804E9" w:rsidRDefault="00D60FDD" w:rsidP="00CB3920">
            <w:pPr>
              <w:rPr>
                <w:rFonts w:ascii="Calibri" w:hAnsi="Calibri" w:cs="Times New Roman"/>
                <w:sz w:val="20"/>
                <w:szCs w:val="20"/>
              </w:rPr>
            </w:pPr>
            <w:r w:rsidRPr="00C804E9">
              <w:rPr>
                <w:rFonts w:ascii="Calibri" w:hAnsi="Calibri" w:cs="Times New Roman"/>
                <w:sz w:val="20"/>
                <w:szCs w:val="20"/>
              </w:rPr>
              <w:t xml:space="preserve">Week of Sept. </w:t>
            </w:r>
            <w:r w:rsidR="008E4670">
              <w:rPr>
                <w:rFonts w:ascii="Calibri" w:hAnsi="Calibri" w:cs="Times New Roman"/>
                <w:sz w:val="20"/>
                <w:szCs w:val="20"/>
              </w:rPr>
              <w:t>4</w:t>
            </w:r>
          </w:p>
        </w:tc>
        <w:tc>
          <w:tcPr>
            <w:tcW w:w="8640" w:type="dxa"/>
          </w:tcPr>
          <w:p w14:paraId="70E9B7C6" w14:textId="1DCF3EBC" w:rsidR="00A237F5" w:rsidRPr="00C804E9" w:rsidRDefault="00E07FD0" w:rsidP="00D74DDC">
            <w:pPr>
              <w:rPr>
                <w:rFonts w:ascii="Calibri" w:hAnsi="Calibri" w:cs="Times New Roman"/>
                <w:sz w:val="20"/>
                <w:szCs w:val="20"/>
              </w:rPr>
            </w:pPr>
            <w:r w:rsidRPr="00C804E9">
              <w:rPr>
                <w:rFonts w:ascii="Calibri" w:hAnsi="Calibri" w:cs="Times New Roman"/>
                <w:sz w:val="20"/>
                <w:szCs w:val="20"/>
              </w:rPr>
              <w:t xml:space="preserve">Conference with secondary advisor AND Fulbright committee members. Due: draft #3 of PS and </w:t>
            </w:r>
            <w:r w:rsidR="008E4670">
              <w:rPr>
                <w:rFonts w:ascii="Calibri" w:hAnsi="Calibri" w:cs="Times New Roman"/>
                <w:sz w:val="20"/>
                <w:szCs w:val="20"/>
              </w:rPr>
              <w:t>SGP</w:t>
            </w:r>
            <w:r w:rsidRPr="00C804E9">
              <w:rPr>
                <w:rFonts w:ascii="Calibri" w:hAnsi="Calibri" w:cs="Times New Roman"/>
                <w:sz w:val="20"/>
                <w:szCs w:val="20"/>
              </w:rPr>
              <w:t>.</w:t>
            </w:r>
          </w:p>
        </w:tc>
      </w:tr>
      <w:tr w:rsidR="00C804E9" w:rsidRPr="00C804E9" w14:paraId="5FDA91E6" w14:textId="77777777" w:rsidTr="6B11D905">
        <w:tc>
          <w:tcPr>
            <w:tcW w:w="1890" w:type="dxa"/>
          </w:tcPr>
          <w:p w14:paraId="2ADB838A" w14:textId="05267390" w:rsidR="00E07FD0" w:rsidRPr="00C804E9" w:rsidRDefault="00E07FD0" w:rsidP="00CB3920">
            <w:pPr>
              <w:rPr>
                <w:rFonts w:ascii="Calibri" w:hAnsi="Calibri" w:cs="Times New Roman"/>
                <w:sz w:val="20"/>
                <w:szCs w:val="20"/>
              </w:rPr>
            </w:pPr>
            <w:r w:rsidRPr="00C804E9">
              <w:rPr>
                <w:rFonts w:ascii="Calibri" w:hAnsi="Calibri" w:cs="Times New Roman"/>
                <w:sz w:val="20"/>
                <w:szCs w:val="20"/>
              </w:rPr>
              <w:lastRenderedPageBreak/>
              <w:t xml:space="preserve">Week of Sept. </w:t>
            </w:r>
            <w:r w:rsidR="00091728" w:rsidRPr="00C804E9">
              <w:rPr>
                <w:rFonts w:ascii="Calibri" w:hAnsi="Calibri" w:cs="Times New Roman"/>
                <w:sz w:val="20"/>
                <w:szCs w:val="20"/>
              </w:rPr>
              <w:t>1</w:t>
            </w:r>
            <w:r w:rsidR="008E4670">
              <w:rPr>
                <w:rFonts w:ascii="Calibri" w:hAnsi="Calibri" w:cs="Times New Roman"/>
                <w:sz w:val="20"/>
                <w:szCs w:val="20"/>
              </w:rPr>
              <w:t>1</w:t>
            </w:r>
          </w:p>
        </w:tc>
        <w:tc>
          <w:tcPr>
            <w:tcW w:w="8640" w:type="dxa"/>
          </w:tcPr>
          <w:p w14:paraId="425206C5" w14:textId="227E91DA" w:rsidR="00E07FD0" w:rsidRPr="00C804E9" w:rsidRDefault="00E07FD0" w:rsidP="001218CE">
            <w:pPr>
              <w:rPr>
                <w:rFonts w:ascii="Calibri" w:hAnsi="Calibri" w:cs="Times New Roman"/>
                <w:sz w:val="20"/>
                <w:szCs w:val="20"/>
              </w:rPr>
            </w:pPr>
            <w:r w:rsidRPr="00C804E9">
              <w:rPr>
                <w:rFonts w:ascii="Calibri" w:hAnsi="Calibri" w:cs="Times New Roman"/>
                <w:sz w:val="20"/>
                <w:szCs w:val="20"/>
              </w:rPr>
              <w:t xml:space="preserve">Conference with primary advisor. Due: Draft #4 of PS and </w:t>
            </w:r>
            <w:r w:rsidR="008E4670">
              <w:rPr>
                <w:rFonts w:ascii="Calibri" w:hAnsi="Calibri" w:cs="Times New Roman"/>
                <w:sz w:val="20"/>
                <w:szCs w:val="20"/>
              </w:rPr>
              <w:t>SGP</w:t>
            </w:r>
            <w:r w:rsidRPr="00C804E9">
              <w:rPr>
                <w:rFonts w:ascii="Calibri" w:hAnsi="Calibri" w:cs="Times New Roman"/>
                <w:sz w:val="20"/>
                <w:szCs w:val="20"/>
              </w:rPr>
              <w:t xml:space="preserve"> and short answers. Prepare for Fulbright interview.</w:t>
            </w:r>
          </w:p>
        </w:tc>
      </w:tr>
      <w:tr w:rsidR="00C804E9" w:rsidRPr="00C804E9" w14:paraId="41C03066" w14:textId="77777777" w:rsidTr="6B11D905">
        <w:tc>
          <w:tcPr>
            <w:tcW w:w="1890" w:type="dxa"/>
          </w:tcPr>
          <w:p w14:paraId="74BCB85F" w14:textId="46CD5DBD" w:rsidR="00374693" w:rsidRPr="00C804E9" w:rsidRDefault="001218CE" w:rsidP="00CB3920">
            <w:pPr>
              <w:rPr>
                <w:rFonts w:ascii="Calibri" w:hAnsi="Calibri" w:cs="Times New Roman"/>
                <w:sz w:val="20"/>
                <w:szCs w:val="20"/>
              </w:rPr>
            </w:pPr>
            <w:r w:rsidRPr="00C804E9">
              <w:rPr>
                <w:rFonts w:ascii="Calibri" w:hAnsi="Calibri" w:cs="Times New Roman"/>
                <w:sz w:val="20"/>
                <w:szCs w:val="20"/>
              </w:rPr>
              <w:t>Monday</w:t>
            </w:r>
            <w:r w:rsidR="00374693" w:rsidRPr="00C804E9">
              <w:rPr>
                <w:rFonts w:ascii="Calibri" w:hAnsi="Calibri" w:cs="Times New Roman"/>
                <w:sz w:val="20"/>
                <w:szCs w:val="20"/>
              </w:rPr>
              <w:t xml:space="preserve">, Sept. </w:t>
            </w:r>
            <w:r w:rsidR="004B0FB8">
              <w:rPr>
                <w:rFonts w:ascii="Calibri" w:hAnsi="Calibri" w:cs="Times New Roman"/>
                <w:sz w:val="20"/>
                <w:szCs w:val="20"/>
              </w:rPr>
              <w:t>1</w:t>
            </w:r>
            <w:r w:rsidR="008E4670">
              <w:rPr>
                <w:rFonts w:ascii="Calibri" w:hAnsi="Calibri" w:cs="Times New Roman"/>
                <w:sz w:val="20"/>
                <w:szCs w:val="20"/>
              </w:rPr>
              <w:t>8</w:t>
            </w:r>
          </w:p>
        </w:tc>
        <w:tc>
          <w:tcPr>
            <w:tcW w:w="8640" w:type="dxa"/>
          </w:tcPr>
          <w:p w14:paraId="06FA0C8D" w14:textId="22BC17F1" w:rsidR="00374693" w:rsidRPr="00C804E9" w:rsidRDefault="00374693" w:rsidP="001218CE">
            <w:pPr>
              <w:rPr>
                <w:rFonts w:ascii="Calibri" w:hAnsi="Calibri" w:cs="Times New Roman"/>
                <w:sz w:val="20"/>
                <w:szCs w:val="20"/>
              </w:rPr>
            </w:pPr>
            <w:r w:rsidRPr="00C804E9">
              <w:rPr>
                <w:rFonts w:ascii="Calibri" w:hAnsi="Calibri" w:cs="Times New Roman"/>
                <w:sz w:val="20"/>
                <w:szCs w:val="20"/>
              </w:rPr>
              <w:t xml:space="preserve">Internal deadline for final application (submit entire application via the </w:t>
            </w:r>
            <w:r w:rsidR="009048D3" w:rsidRPr="00C804E9">
              <w:rPr>
                <w:rFonts w:ascii="Calibri" w:hAnsi="Calibri" w:cs="Times New Roman"/>
                <w:sz w:val="20"/>
                <w:szCs w:val="20"/>
              </w:rPr>
              <w:t>application</w:t>
            </w:r>
            <w:r w:rsidRPr="00C804E9">
              <w:rPr>
                <w:rFonts w:ascii="Calibri" w:hAnsi="Calibri" w:cs="Times New Roman"/>
                <w:sz w:val="20"/>
                <w:szCs w:val="20"/>
              </w:rPr>
              <w:t xml:space="preserve"> </w:t>
            </w:r>
            <w:r w:rsidR="009048D3" w:rsidRPr="00C804E9">
              <w:rPr>
                <w:rFonts w:ascii="Calibri" w:hAnsi="Calibri" w:cs="Times New Roman"/>
                <w:sz w:val="20"/>
                <w:szCs w:val="20"/>
              </w:rPr>
              <w:t>portal</w:t>
            </w:r>
            <w:r w:rsidRPr="00C804E9">
              <w:rPr>
                <w:rFonts w:ascii="Calibri" w:hAnsi="Calibri" w:cs="Times New Roman"/>
                <w:sz w:val="20"/>
                <w:szCs w:val="20"/>
              </w:rPr>
              <w:t xml:space="preserve"> by </w:t>
            </w:r>
            <w:r w:rsidR="00E07FD0" w:rsidRPr="00C804E9">
              <w:rPr>
                <w:rFonts w:ascii="Calibri" w:hAnsi="Calibri" w:cs="Times New Roman"/>
                <w:sz w:val="20"/>
                <w:szCs w:val="20"/>
              </w:rPr>
              <w:t>8</w:t>
            </w:r>
            <w:r w:rsidR="001218CE" w:rsidRPr="00C804E9">
              <w:rPr>
                <w:rFonts w:ascii="Calibri" w:hAnsi="Calibri" w:cs="Times New Roman"/>
                <w:sz w:val="20"/>
                <w:szCs w:val="20"/>
              </w:rPr>
              <w:t>am</w:t>
            </w:r>
            <w:r w:rsidRPr="00C804E9">
              <w:rPr>
                <w:rFonts w:ascii="Calibri" w:hAnsi="Calibri" w:cs="Times New Roman"/>
                <w:sz w:val="20"/>
                <w:szCs w:val="20"/>
              </w:rPr>
              <w:t>)</w:t>
            </w:r>
            <w:r w:rsidR="66368A2A" w:rsidRPr="00C804E9">
              <w:rPr>
                <w:rFonts w:ascii="Calibri" w:hAnsi="Calibri" w:cs="Times New Roman"/>
                <w:sz w:val="20"/>
                <w:szCs w:val="20"/>
              </w:rPr>
              <w:t xml:space="preserve">; </w:t>
            </w:r>
            <w:proofErr w:type="gramStart"/>
            <w:r w:rsidR="66368A2A" w:rsidRPr="00C804E9">
              <w:rPr>
                <w:rFonts w:ascii="Calibri" w:hAnsi="Calibri" w:cs="Times New Roman"/>
                <w:sz w:val="20"/>
                <w:szCs w:val="20"/>
              </w:rPr>
              <w:t>note:</w:t>
            </w:r>
            <w:proofErr w:type="gramEnd"/>
            <w:r w:rsidR="66368A2A" w:rsidRPr="00C804E9">
              <w:rPr>
                <w:rFonts w:ascii="Calibri" w:hAnsi="Calibri" w:cs="Times New Roman"/>
                <w:sz w:val="20"/>
                <w:szCs w:val="20"/>
              </w:rPr>
              <w:t xml:space="preserve"> this is the FINAL deadline for letter writers</w:t>
            </w:r>
            <w:r w:rsidR="008E4670">
              <w:rPr>
                <w:rFonts w:ascii="Calibri" w:hAnsi="Calibri" w:cs="Times New Roman"/>
                <w:sz w:val="20"/>
                <w:szCs w:val="20"/>
              </w:rPr>
              <w:t>)</w:t>
            </w:r>
          </w:p>
        </w:tc>
      </w:tr>
      <w:tr w:rsidR="00C804E9" w:rsidRPr="00C804E9" w14:paraId="263F5B39" w14:textId="77777777" w:rsidTr="6B11D905">
        <w:tc>
          <w:tcPr>
            <w:tcW w:w="1890" w:type="dxa"/>
          </w:tcPr>
          <w:p w14:paraId="6EF3F923" w14:textId="2CA0EB64" w:rsidR="005A7AE8" w:rsidRPr="00C804E9" w:rsidRDefault="00E45200" w:rsidP="005A7AE8">
            <w:pPr>
              <w:rPr>
                <w:rFonts w:ascii="Calibri" w:hAnsi="Calibri" w:cs="Times New Roman"/>
                <w:sz w:val="20"/>
                <w:szCs w:val="20"/>
              </w:rPr>
            </w:pPr>
            <w:r w:rsidRPr="00C804E9">
              <w:rPr>
                <w:rFonts w:ascii="Calibri" w:hAnsi="Calibri" w:cs="Times New Roman"/>
                <w:sz w:val="20"/>
                <w:szCs w:val="20"/>
              </w:rPr>
              <w:t xml:space="preserve">Wed. Sept. </w:t>
            </w:r>
            <w:r w:rsidR="00C804E9" w:rsidRPr="00C804E9">
              <w:rPr>
                <w:rFonts w:ascii="Calibri" w:hAnsi="Calibri" w:cs="Times New Roman"/>
                <w:sz w:val="20"/>
                <w:szCs w:val="20"/>
              </w:rPr>
              <w:t>2</w:t>
            </w:r>
            <w:r w:rsidR="008E4670">
              <w:rPr>
                <w:rFonts w:ascii="Calibri" w:hAnsi="Calibri" w:cs="Times New Roman"/>
                <w:sz w:val="20"/>
                <w:szCs w:val="20"/>
              </w:rPr>
              <w:t>0</w:t>
            </w:r>
            <w:r w:rsidR="00C804E9" w:rsidRPr="00C804E9">
              <w:rPr>
                <w:rFonts w:ascii="Calibri" w:hAnsi="Calibri" w:cs="Times New Roman"/>
                <w:sz w:val="20"/>
                <w:szCs w:val="20"/>
              </w:rPr>
              <w:t xml:space="preserve"> </w:t>
            </w:r>
            <w:r w:rsidR="005A7AE8" w:rsidRPr="00C804E9">
              <w:rPr>
                <w:rFonts w:ascii="Calibri" w:hAnsi="Calibri" w:cs="Times New Roman"/>
                <w:sz w:val="20"/>
                <w:szCs w:val="20"/>
              </w:rPr>
              <w:t>–</w:t>
            </w:r>
            <w:r w:rsidRPr="00C804E9">
              <w:rPr>
                <w:rFonts w:ascii="Calibri" w:hAnsi="Calibri" w:cs="Times New Roman"/>
                <w:sz w:val="20"/>
                <w:szCs w:val="20"/>
              </w:rPr>
              <w:t xml:space="preserve"> </w:t>
            </w:r>
          </w:p>
          <w:p w14:paraId="155C81C9" w14:textId="3D3796E5" w:rsidR="00374693" w:rsidRPr="00C804E9" w:rsidRDefault="005A7AE8" w:rsidP="00CB3920">
            <w:pPr>
              <w:rPr>
                <w:rFonts w:ascii="Calibri" w:hAnsi="Calibri" w:cs="Times New Roman"/>
                <w:sz w:val="20"/>
                <w:szCs w:val="20"/>
              </w:rPr>
            </w:pPr>
            <w:r w:rsidRPr="00C804E9">
              <w:rPr>
                <w:rFonts w:ascii="Calibri" w:hAnsi="Calibri" w:cs="Times New Roman"/>
                <w:sz w:val="20"/>
                <w:szCs w:val="20"/>
              </w:rPr>
              <w:t>Fri</w:t>
            </w:r>
            <w:r w:rsidR="00E45200" w:rsidRPr="00C804E9">
              <w:rPr>
                <w:rFonts w:ascii="Calibri" w:hAnsi="Calibri" w:cs="Times New Roman"/>
                <w:sz w:val="20"/>
                <w:szCs w:val="20"/>
              </w:rPr>
              <w:t xml:space="preserve">. </w:t>
            </w:r>
            <w:r w:rsidR="004B0FB8">
              <w:rPr>
                <w:rFonts w:ascii="Calibri" w:hAnsi="Calibri" w:cs="Times New Roman"/>
                <w:sz w:val="20"/>
                <w:szCs w:val="20"/>
              </w:rPr>
              <w:t xml:space="preserve">Sept. </w:t>
            </w:r>
            <w:r w:rsidR="008E4670">
              <w:rPr>
                <w:rFonts w:ascii="Calibri" w:hAnsi="Calibri" w:cs="Times New Roman"/>
                <w:sz w:val="20"/>
                <w:szCs w:val="20"/>
              </w:rPr>
              <w:t>29</w:t>
            </w:r>
          </w:p>
        </w:tc>
        <w:tc>
          <w:tcPr>
            <w:tcW w:w="8640" w:type="dxa"/>
          </w:tcPr>
          <w:p w14:paraId="18EBB9B0" w14:textId="3B10931D" w:rsidR="00374693" w:rsidRPr="00C804E9" w:rsidRDefault="00374693" w:rsidP="00E23CD6">
            <w:pPr>
              <w:rPr>
                <w:rFonts w:ascii="Calibri" w:hAnsi="Calibri" w:cs="Times New Roman"/>
                <w:sz w:val="20"/>
                <w:szCs w:val="20"/>
              </w:rPr>
            </w:pPr>
            <w:r w:rsidRPr="00C804E9">
              <w:rPr>
                <w:rFonts w:ascii="Calibri" w:hAnsi="Calibri" w:cs="Times New Roman"/>
                <w:sz w:val="20"/>
                <w:szCs w:val="20"/>
              </w:rPr>
              <w:t>Evaluative interviews with Fulbright Campus Committee (final revisions based on committee feedback due one week after your interview)</w:t>
            </w:r>
          </w:p>
        </w:tc>
      </w:tr>
      <w:tr w:rsidR="00C804E9" w:rsidRPr="00C804E9" w14:paraId="5231D323" w14:textId="77777777" w:rsidTr="6B11D905">
        <w:tc>
          <w:tcPr>
            <w:tcW w:w="1890" w:type="dxa"/>
          </w:tcPr>
          <w:p w14:paraId="5A7E689C" w14:textId="01D573FC" w:rsidR="00374693" w:rsidRPr="00C804E9" w:rsidRDefault="004B0FB8" w:rsidP="00CB3920">
            <w:pPr>
              <w:rPr>
                <w:rFonts w:ascii="Calibri" w:hAnsi="Calibri" w:cs="Times New Roman"/>
                <w:sz w:val="20"/>
                <w:szCs w:val="20"/>
              </w:rPr>
            </w:pPr>
            <w:r>
              <w:rPr>
                <w:rFonts w:ascii="Calibri" w:hAnsi="Calibri" w:cs="Times New Roman"/>
                <w:sz w:val="20"/>
                <w:szCs w:val="20"/>
              </w:rPr>
              <w:t xml:space="preserve">Fri., Oct. </w:t>
            </w:r>
            <w:r w:rsidR="008E4670">
              <w:rPr>
                <w:rFonts w:ascii="Calibri" w:hAnsi="Calibri" w:cs="Times New Roman"/>
                <w:sz w:val="20"/>
                <w:szCs w:val="20"/>
              </w:rPr>
              <w:t>6</w:t>
            </w:r>
          </w:p>
        </w:tc>
        <w:tc>
          <w:tcPr>
            <w:tcW w:w="8640" w:type="dxa"/>
          </w:tcPr>
          <w:p w14:paraId="3E8011A6" w14:textId="597EDC74" w:rsidR="00374693" w:rsidRPr="00C804E9" w:rsidRDefault="009048D3" w:rsidP="00E45200">
            <w:pPr>
              <w:rPr>
                <w:rFonts w:ascii="Calibri" w:hAnsi="Calibri" w:cs="Times New Roman"/>
                <w:sz w:val="20"/>
                <w:szCs w:val="20"/>
              </w:rPr>
            </w:pPr>
            <w:r w:rsidRPr="00C804E9">
              <w:rPr>
                <w:rFonts w:ascii="Calibri" w:hAnsi="Calibri" w:cs="Times New Roman"/>
                <w:sz w:val="20"/>
                <w:szCs w:val="20"/>
              </w:rPr>
              <w:t>Final</w:t>
            </w:r>
            <w:r w:rsidR="00374693" w:rsidRPr="00C804E9">
              <w:rPr>
                <w:rFonts w:ascii="Calibri" w:hAnsi="Calibri" w:cs="Times New Roman"/>
                <w:sz w:val="20"/>
                <w:szCs w:val="20"/>
              </w:rPr>
              <w:t xml:space="preserve"> deadline for online submission (submit through the </w:t>
            </w:r>
            <w:r w:rsidRPr="00C804E9">
              <w:rPr>
                <w:rFonts w:ascii="Calibri" w:hAnsi="Calibri" w:cs="Times New Roman"/>
                <w:sz w:val="20"/>
                <w:szCs w:val="20"/>
              </w:rPr>
              <w:t>official application</w:t>
            </w:r>
            <w:r w:rsidR="00374693" w:rsidRPr="00C804E9">
              <w:rPr>
                <w:rFonts w:ascii="Calibri" w:hAnsi="Calibri" w:cs="Times New Roman"/>
                <w:sz w:val="20"/>
                <w:szCs w:val="20"/>
              </w:rPr>
              <w:t xml:space="preserve"> </w:t>
            </w:r>
            <w:r w:rsidRPr="00C804E9">
              <w:rPr>
                <w:rFonts w:ascii="Calibri" w:hAnsi="Calibri" w:cs="Times New Roman"/>
                <w:sz w:val="20"/>
                <w:szCs w:val="20"/>
              </w:rPr>
              <w:t>portal</w:t>
            </w:r>
            <w:r w:rsidR="00374693" w:rsidRPr="00C804E9">
              <w:rPr>
                <w:rFonts w:ascii="Calibri" w:hAnsi="Calibri" w:cs="Times New Roman"/>
                <w:sz w:val="20"/>
                <w:szCs w:val="20"/>
              </w:rPr>
              <w:t>)</w:t>
            </w:r>
          </w:p>
        </w:tc>
      </w:tr>
      <w:tr w:rsidR="00C804E9" w:rsidRPr="00C804E9" w14:paraId="6C9F2EF7" w14:textId="77777777" w:rsidTr="6B11D905">
        <w:tc>
          <w:tcPr>
            <w:tcW w:w="1890" w:type="dxa"/>
          </w:tcPr>
          <w:p w14:paraId="395D0506" w14:textId="128AC763" w:rsidR="000C07CD" w:rsidRPr="00C804E9" w:rsidRDefault="008E4670" w:rsidP="00CB3920">
            <w:pPr>
              <w:rPr>
                <w:rFonts w:ascii="Calibri" w:hAnsi="Calibri" w:cs="Times New Roman"/>
                <w:sz w:val="20"/>
                <w:szCs w:val="20"/>
              </w:rPr>
            </w:pPr>
            <w:r>
              <w:rPr>
                <w:rFonts w:ascii="Calibri" w:hAnsi="Calibri" w:cs="Times New Roman"/>
                <w:sz w:val="20"/>
                <w:szCs w:val="20"/>
              </w:rPr>
              <w:t>Tue., Oct. 10</w:t>
            </w:r>
          </w:p>
        </w:tc>
        <w:tc>
          <w:tcPr>
            <w:tcW w:w="8640" w:type="dxa"/>
          </w:tcPr>
          <w:p w14:paraId="40969A03" w14:textId="007BA6D6" w:rsidR="000C07CD" w:rsidRPr="00C804E9" w:rsidRDefault="000C07CD" w:rsidP="006E58C0">
            <w:pPr>
              <w:rPr>
                <w:rFonts w:ascii="Calibri" w:hAnsi="Calibri" w:cs="Times New Roman"/>
                <w:sz w:val="20"/>
                <w:szCs w:val="20"/>
              </w:rPr>
            </w:pPr>
            <w:r w:rsidRPr="00C804E9">
              <w:rPr>
                <w:rFonts w:ascii="Calibri" w:hAnsi="Calibri" w:cs="Times New Roman"/>
                <w:sz w:val="20"/>
                <w:szCs w:val="20"/>
              </w:rPr>
              <w:t xml:space="preserve">Fulbright </w:t>
            </w:r>
            <w:r w:rsidR="008E4670">
              <w:rPr>
                <w:rFonts w:ascii="Calibri" w:hAnsi="Calibri" w:cs="Times New Roman"/>
                <w:sz w:val="20"/>
                <w:szCs w:val="20"/>
              </w:rPr>
              <w:t xml:space="preserve">“I Hit Submit” </w:t>
            </w:r>
            <w:r w:rsidRPr="00C804E9">
              <w:rPr>
                <w:rFonts w:ascii="Calibri" w:hAnsi="Calibri" w:cs="Times New Roman"/>
                <w:sz w:val="20"/>
                <w:szCs w:val="20"/>
              </w:rPr>
              <w:t xml:space="preserve">Celebration </w:t>
            </w:r>
          </w:p>
        </w:tc>
      </w:tr>
      <w:tr w:rsidR="00C804E9" w:rsidRPr="00C804E9" w14:paraId="7215419E" w14:textId="77777777" w:rsidTr="6B11D905">
        <w:trPr>
          <w:trHeight w:val="269"/>
        </w:trPr>
        <w:tc>
          <w:tcPr>
            <w:tcW w:w="1890" w:type="dxa"/>
          </w:tcPr>
          <w:p w14:paraId="54714762" w14:textId="22CDCDBF" w:rsidR="00374693" w:rsidRPr="00C804E9" w:rsidRDefault="00374693" w:rsidP="0048197E">
            <w:pPr>
              <w:rPr>
                <w:rFonts w:ascii="Calibri" w:hAnsi="Calibri" w:cs="Times New Roman"/>
                <w:sz w:val="20"/>
                <w:szCs w:val="20"/>
              </w:rPr>
            </w:pPr>
            <w:r w:rsidRPr="00C804E9">
              <w:rPr>
                <w:rFonts w:ascii="Calibri" w:hAnsi="Calibri" w:cs="Times New Roman"/>
                <w:sz w:val="20"/>
                <w:szCs w:val="20"/>
              </w:rPr>
              <w:t>January</w:t>
            </w:r>
          </w:p>
        </w:tc>
        <w:tc>
          <w:tcPr>
            <w:tcW w:w="8640" w:type="dxa"/>
          </w:tcPr>
          <w:p w14:paraId="18CC563E" w14:textId="5525CE1B" w:rsidR="00374693" w:rsidRPr="00C804E9" w:rsidRDefault="00374693" w:rsidP="00EF0770">
            <w:pPr>
              <w:rPr>
                <w:rFonts w:ascii="Calibri" w:hAnsi="Calibri" w:cs="Times New Roman"/>
                <w:sz w:val="20"/>
                <w:szCs w:val="20"/>
              </w:rPr>
            </w:pPr>
            <w:r w:rsidRPr="00C804E9">
              <w:rPr>
                <w:rFonts w:ascii="Calibri" w:hAnsi="Calibri" w:cs="Times New Roman"/>
                <w:sz w:val="20"/>
                <w:szCs w:val="20"/>
              </w:rPr>
              <w:t>Notifications emailed to </w:t>
            </w:r>
            <w:r w:rsidRPr="00C804E9">
              <w:rPr>
                <w:rFonts w:ascii="Calibri" w:hAnsi="Calibri" w:cs="Times New Roman"/>
                <w:sz w:val="20"/>
                <w:szCs w:val="20"/>
                <w:u w:val="single"/>
              </w:rPr>
              <w:t>Fulbright Semi-Finalists</w:t>
            </w:r>
            <w:r w:rsidRPr="00C804E9">
              <w:rPr>
                <w:rFonts w:ascii="Calibri" w:hAnsi="Calibri" w:cs="Times New Roman"/>
                <w:b/>
                <w:bCs/>
                <w:sz w:val="20"/>
                <w:szCs w:val="20"/>
              </w:rPr>
              <w:t> r</w:t>
            </w:r>
            <w:r w:rsidRPr="00C804E9">
              <w:rPr>
                <w:rFonts w:ascii="Calibri" w:hAnsi="Calibri" w:cs="Times New Roman"/>
                <w:sz w:val="20"/>
                <w:szCs w:val="20"/>
              </w:rPr>
              <w:t>ecommended by the National Screening Committee</w:t>
            </w:r>
          </w:p>
        </w:tc>
      </w:tr>
      <w:tr w:rsidR="00C804E9" w:rsidRPr="00C804E9" w14:paraId="12D5C6AE" w14:textId="77777777" w:rsidTr="6B11D905">
        <w:tc>
          <w:tcPr>
            <w:tcW w:w="1890" w:type="dxa"/>
          </w:tcPr>
          <w:p w14:paraId="348333F9" w14:textId="49672336" w:rsidR="00374693" w:rsidRPr="00C804E9" w:rsidRDefault="00374693" w:rsidP="00CB3920">
            <w:pPr>
              <w:rPr>
                <w:rFonts w:ascii="Calibri" w:hAnsi="Calibri" w:cs="Times New Roman"/>
                <w:sz w:val="20"/>
                <w:szCs w:val="20"/>
              </w:rPr>
            </w:pPr>
            <w:r w:rsidRPr="00C804E9">
              <w:rPr>
                <w:rFonts w:ascii="Calibri" w:hAnsi="Calibri" w:cs="Times New Roman"/>
                <w:sz w:val="20"/>
                <w:szCs w:val="20"/>
              </w:rPr>
              <w:t>March-</w:t>
            </w:r>
            <w:r w:rsidR="00CB3920" w:rsidRPr="00C804E9">
              <w:rPr>
                <w:rFonts w:ascii="Calibri" w:hAnsi="Calibri" w:cs="Times New Roman"/>
                <w:sz w:val="20"/>
                <w:szCs w:val="20"/>
              </w:rPr>
              <w:t>April</w:t>
            </w:r>
          </w:p>
        </w:tc>
        <w:tc>
          <w:tcPr>
            <w:tcW w:w="8640" w:type="dxa"/>
          </w:tcPr>
          <w:p w14:paraId="286DAEC0" w14:textId="3DCD5EEA" w:rsidR="00374693" w:rsidRPr="00C804E9" w:rsidRDefault="00374693" w:rsidP="007B0BEC">
            <w:pPr>
              <w:rPr>
                <w:rFonts w:ascii="Calibri" w:hAnsi="Calibri" w:cs="Times New Roman"/>
                <w:sz w:val="20"/>
                <w:szCs w:val="20"/>
              </w:rPr>
            </w:pPr>
            <w:r w:rsidRPr="00C804E9">
              <w:rPr>
                <w:rFonts w:ascii="Calibri" w:hAnsi="Calibri" w:cs="Times New Roman"/>
                <w:sz w:val="20"/>
                <w:szCs w:val="20"/>
              </w:rPr>
              <w:t>Notifications emailed to </w:t>
            </w:r>
            <w:r w:rsidRPr="00C804E9">
              <w:rPr>
                <w:rFonts w:ascii="Calibri" w:hAnsi="Calibri" w:cs="Times New Roman"/>
                <w:sz w:val="20"/>
                <w:szCs w:val="20"/>
                <w:u w:val="single"/>
              </w:rPr>
              <w:t>Fulbright Finalists</w:t>
            </w:r>
            <w:r w:rsidRPr="00C804E9">
              <w:rPr>
                <w:rFonts w:ascii="Calibri" w:hAnsi="Calibri" w:cs="Times New Roman"/>
                <w:sz w:val="20"/>
                <w:szCs w:val="20"/>
              </w:rPr>
              <w:t> who are offered a grant; press release on </w:t>
            </w:r>
            <w:r w:rsidRPr="00C804E9">
              <w:rPr>
                <w:rFonts w:ascii="Calibri" w:hAnsi="Calibri" w:cs="Times New Roman"/>
                <w:sz w:val="20"/>
                <w:szCs w:val="20"/>
                <w:u w:val="single"/>
              </w:rPr>
              <w:t>Fulbright Students</w:t>
            </w:r>
            <w:r w:rsidRPr="00C804E9">
              <w:rPr>
                <w:rFonts w:ascii="Calibri" w:hAnsi="Calibri" w:cs="Times New Roman"/>
                <w:sz w:val="20"/>
                <w:szCs w:val="20"/>
              </w:rPr>
              <w:t> who have accepted awards </w:t>
            </w:r>
          </w:p>
        </w:tc>
      </w:tr>
    </w:tbl>
    <w:p w14:paraId="1251936B" w14:textId="05180062" w:rsidR="00A237F5" w:rsidRPr="00AB7773" w:rsidRDefault="00AB7773" w:rsidP="00DB1692">
      <w:pPr>
        <w:rPr>
          <w:rFonts w:ascii="Calibri" w:hAnsi="Calibri"/>
          <w:b/>
          <w:sz w:val="22"/>
          <w:szCs w:val="22"/>
        </w:rPr>
      </w:pPr>
      <w:r w:rsidRPr="002C37E8">
        <w:rPr>
          <w:rFonts w:ascii="Menlo Regular" w:eastAsia="MS Gothic" w:hAnsi="Menlo Regular" w:cs="Menlo Regular"/>
          <w:color w:val="000000"/>
          <w:sz w:val="40"/>
          <w:szCs w:val="40"/>
        </w:rPr>
        <w:t xml:space="preserve">☐ </w:t>
      </w:r>
      <w:r w:rsidR="00A237F5" w:rsidRPr="00AB7773">
        <w:rPr>
          <w:rFonts w:ascii="Calibri" w:hAnsi="Calibri"/>
          <w:b/>
          <w:sz w:val="22"/>
          <w:szCs w:val="22"/>
        </w:rPr>
        <w:t>Upload Official Transcript to Application</w:t>
      </w:r>
    </w:p>
    <w:p w14:paraId="5E913541" w14:textId="5DEBC311" w:rsidR="00A237F5" w:rsidRDefault="00A237F5" w:rsidP="00A237F5">
      <w:pPr>
        <w:rPr>
          <w:rFonts w:ascii="Calibri" w:hAnsi="Calibri"/>
          <w:sz w:val="22"/>
          <w:szCs w:val="22"/>
        </w:rPr>
      </w:pPr>
      <w:r w:rsidRPr="00AB7773">
        <w:rPr>
          <w:rFonts w:ascii="Calibri" w:hAnsi="Calibri"/>
          <w:sz w:val="22"/>
          <w:szCs w:val="22"/>
        </w:rPr>
        <w:t xml:space="preserve">Once you submit your waiver and summer grades are reported, our office will order official transcripts for you free of charge.  We will email these to you </w:t>
      </w:r>
      <w:r w:rsidR="00984F33">
        <w:rPr>
          <w:rFonts w:ascii="Calibri" w:hAnsi="Calibri"/>
          <w:sz w:val="22"/>
          <w:szCs w:val="22"/>
        </w:rPr>
        <w:t xml:space="preserve">by mid-September </w:t>
      </w:r>
      <w:r w:rsidRPr="00AB7773">
        <w:rPr>
          <w:rFonts w:ascii="Calibri" w:hAnsi="Calibri"/>
          <w:sz w:val="22"/>
          <w:szCs w:val="22"/>
        </w:rPr>
        <w:t xml:space="preserve">so that you can upload them </w:t>
      </w:r>
      <w:r w:rsidR="00984F33">
        <w:rPr>
          <w:rFonts w:ascii="Calibri" w:hAnsi="Calibri"/>
          <w:sz w:val="22"/>
          <w:szCs w:val="22"/>
        </w:rPr>
        <w:t>to</w:t>
      </w:r>
      <w:r w:rsidRPr="00AB7773">
        <w:rPr>
          <w:rFonts w:ascii="Calibri" w:hAnsi="Calibri"/>
          <w:sz w:val="22"/>
          <w:szCs w:val="22"/>
        </w:rPr>
        <w:t xml:space="preserve"> your online application. </w:t>
      </w:r>
    </w:p>
    <w:p w14:paraId="4D05DE9F" w14:textId="72C29DBB" w:rsidR="00DB1692" w:rsidRPr="00AB7773" w:rsidRDefault="00AB7773" w:rsidP="00DB1692">
      <w:pPr>
        <w:rPr>
          <w:rFonts w:ascii="Calibri" w:hAnsi="Calibri"/>
          <w:b/>
          <w:sz w:val="22"/>
          <w:szCs w:val="22"/>
        </w:rPr>
      </w:pPr>
      <w:r w:rsidRPr="002C37E8">
        <w:rPr>
          <w:rFonts w:ascii="Menlo Regular" w:eastAsia="MS Gothic" w:hAnsi="Menlo Regular" w:cs="Menlo Regular"/>
          <w:color w:val="000000"/>
          <w:sz w:val="40"/>
          <w:szCs w:val="40"/>
        </w:rPr>
        <w:t xml:space="preserve">☐ </w:t>
      </w:r>
      <w:r w:rsidR="00DB1692" w:rsidRPr="00AB7773">
        <w:rPr>
          <w:rFonts w:ascii="Calibri" w:hAnsi="Calibri"/>
          <w:b/>
          <w:sz w:val="22"/>
          <w:szCs w:val="22"/>
        </w:rPr>
        <w:t xml:space="preserve">Practice for </w:t>
      </w:r>
      <w:r w:rsidR="00D60118" w:rsidRPr="00AB7773">
        <w:rPr>
          <w:rFonts w:ascii="Calibri" w:hAnsi="Calibri"/>
          <w:b/>
          <w:sz w:val="22"/>
          <w:szCs w:val="22"/>
        </w:rPr>
        <w:t xml:space="preserve">Fulbright </w:t>
      </w:r>
      <w:r w:rsidR="00DB1692" w:rsidRPr="00AB7773">
        <w:rPr>
          <w:rFonts w:ascii="Calibri" w:hAnsi="Calibri"/>
          <w:b/>
          <w:sz w:val="22"/>
          <w:szCs w:val="22"/>
        </w:rPr>
        <w:t xml:space="preserve">Interview </w:t>
      </w:r>
    </w:p>
    <w:p w14:paraId="753A54CC" w14:textId="4E7EBB36" w:rsidR="00DB1692" w:rsidRPr="00AB7773" w:rsidRDefault="00A237F5" w:rsidP="00DB1692">
      <w:pPr>
        <w:rPr>
          <w:rFonts w:ascii="Calibri" w:hAnsi="Calibri"/>
          <w:sz w:val="22"/>
          <w:szCs w:val="22"/>
        </w:rPr>
      </w:pPr>
      <w:r w:rsidRPr="00AB7773">
        <w:rPr>
          <w:rFonts w:ascii="Calibri" w:hAnsi="Calibri"/>
          <w:sz w:val="22"/>
          <w:szCs w:val="22"/>
        </w:rPr>
        <w:t>The Student Professional Development</w:t>
      </w:r>
      <w:r w:rsidR="009B35E5">
        <w:rPr>
          <w:rFonts w:ascii="Calibri" w:hAnsi="Calibri"/>
          <w:sz w:val="22"/>
          <w:szCs w:val="22"/>
        </w:rPr>
        <w:t xml:space="preserve"> Center offers mock interviews. Y</w:t>
      </w:r>
      <w:r w:rsidRPr="00AB7773">
        <w:rPr>
          <w:rFonts w:ascii="Calibri" w:hAnsi="Calibri"/>
          <w:sz w:val="22"/>
          <w:szCs w:val="22"/>
        </w:rPr>
        <w:t>ou can call their office at 336-278-6538 and ask to book a one-hour Fulbright mock interview with one of the career advisors.  </w:t>
      </w:r>
      <w:r w:rsidR="00FA15AE">
        <w:rPr>
          <w:rFonts w:ascii="Calibri" w:hAnsi="Calibri"/>
          <w:sz w:val="22"/>
          <w:szCs w:val="22"/>
        </w:rPr>
        <w:t>Additionally</w:t>
      </w:r>
      <w:r w:rsidRPr="00AB7773">
        <w:rPr>
          <w:rFonts w:ascii="Calibri" w:hAnsi="Calibri"/>
          <w:sz w:val="22"/>
          <w:szCs w:val="22"/>
        </w:rPr>
        <w:t xml:space="preserve">, </w:t>
      </w:r>
      <w:r w:rsidR="00FA15AE">
        <w:rPr>
          <w:rFonts w:ascii="Calibri" w:hAnsi="Calibri"/>
          <w:sz w:val="22"/>
          <w:szCs w:val="22"/>
        </w:rPr>
        <w:t>the office</w:t>
      </w:r>
      <w:r w:rsidRPr="00AB7773">
        <w:rPr>
          <w:rFonts w:ascii="Calibri" w:hAnsi="Calibri"/>
          <w:sz w:val="22"/>
          <w:szCs w:val="22"/>
        </w:rPr>
        <w:t xml:space="preserve"> offer</w:t>
      </w:r>
      <w:r w:rsidR="00FA15AE">
        <w:rPr>
          <w:rFonts w:ascii="Calibri" w:hAnsi="Calibri"/>
          <w:sz w:val="22"/>
          <w:szCs w:val="22"/>
        </w:rPr>
        <w:t>s</w:t>
      </w:r>
      <w:r w:rsidRPr="00AB7773">
        <w:rPr>
          <w:rFonts w:ascii="Calibri" w:hAnsi="Calibri"/>
          <w:sz w:val="22"/>
          <w:szCs w:val="22"/>
        </w:rPr>
        <w:t xml:space="preserve"> a virtual interview through the </w:t>
      </w:r>
      <w:hyperlink r:id="rId18" w:history="1">
        <w:r w:rsidR="00D60FDD">
          <w:rPr>
            <w:rStyle w:val="Hyperlink"/>
            <w:rFonts w:ascii="Calibri" w:hAnsi="Calibri"/>
            <w:sz w:val="22"/>
            <w:szCs w:val="22"/>
          </w:rPr>
          <w:t>Big Interview</w:t>
        </w:r>
      </w:hyperlink>
      <w:r w:rsidRPr="00AB7773">
        <w:rPr>
          <w:rFonts w:ascii="Calibri" w:hAnsi="Calibri"/>
          <w:sz w:val="22"/>
          <w:szCs w:val="22"/>
        </w:rPr>
        <w:t xml:space="preserve"> tool on their website, where you can record your answers and play them back.</w:t>
      </w:r>
    </w:p>
    <w:p w14:paraId="36A58130" w14:textId="5BF41134" w:rsidR="00DB1692" w:rsidRPr="00AB7773" w:rsidRDefault="00AB7773" w:rsidP="00DB1692">
      <w:pPr>
        <w:rPr>
          <w:rFonts w:ascii="Calibri" w:hAnsi="Calibri"/>
          <w:b/>
          <w:sz w:val="22"/>
          <w:szCs w:val="22"/>
        </w:rPr>
      </w:pPr>
      <w:r w:rsidRPr="002C37E8">
        <w:rPr>
          <w:rFonts w:ascii="Menlo Regular" w:eastAsia="MS Gothic" w:hAnsi="Menlo Regular" w:cs="Menlo Regular"/>
          <w:color w:val="000000"/>
          <w:sz w:val="40"/>
          <w:szCs w:val="40"/>
        </w:rPr>
        <w:t xml:space="preserve">☐ </w:t>
      </w:r>
      <w:r w:rsidR="00DB1692" w:rsidRPr="00AB7773">
        <w:rPr>
          <w:rFonts w:ascii="Calibri" w:hAnsi="Calibri"/>
          <w:b/>
          <w:sz w:val="22"/>
          <w:szCs w:val="22"/>
        </w:rPr>
        <w:t xml:space="preserve">Interview </w:t>
      </w:r>
      <w:r w:rsidR="00FA15AE">
        <w:rPr>
          <w:rFonts w:ascii="Calibri" w:hAnsi="Calibri"/>
          <w:b/>
          <w:sz w:val="22"/>
          <w:szCs w:val="22"/>
        </w:rPr>
        <w:t>o</w:t>
      </w:r>
      <w:r w:rsidR="00DB1692" w:rsidRPr="00AB7773">
        <w:rPr>
          <w:rFonts w:ascii="Calibri" w:hAnsi="Calibri"/>
          <w:b/>
          <w:sz w:val="22"/>
          <w:szCs w:val="22"/>
        </w:rPr>
        <w:t>n</w:t>
      </w:r>
      <w:r w:rsidR="00FA15AE">
        <w:rPr>
          <w:rFonts w:ascii="Calibri" w:hAnsi="Calibri"/>
          <w:b/>
          <w:sz w:val="22"/>
          <w:szCs w:val="22"/>
        </w:rPr>
        <w:t xml:space="preserve"> </w:t>
      </w:r>
      <w:r w:rsidR="00DB1692" w:rsidRPr="00AB7773">
        <w:rPr>
          <w:rFonts w:ascii="Calibri" w:hAnsi="Calibri"/>
          <w:b/>
          <w:sz w:val="22"/>
          <w:szCs w:val="22"/>
        </w:rPr>
        <w:t xml:space="preserve">Campus with Fulbright Campus Committee </w:t>
      </w:r>
    </w:p>
    <w:p w14:paraId="79844EC0" w14:textId="79516EBC" w:rsidR="00576987" w:rsidRPr="00AB7773" w:rsidRDefault="007477D8" w:rsidP="00DB1692">
      <w:pPr>
        <w:rPr>
          <w:rFonts w:ascii="Calibri" w:hAnsi="Calibri"/>
          <w:sz w:val="22"/>
          <w:szCs w:val="22"/>
        </w:rPr>
      </w:pPr>
      <w:r>
        <w:rPr>
          <w:rFonts w:ascii="Calibri" w:hAnsi="Calibri"/>
          <w:sz w:val="22"/>
          <w:szCs w:val="22"/>
        </w:rPr>
        <w:t xml:space="preserve">Each candidate will interview with a panel of approximately three individuals from the Fulbright Campus Committee in </w:t>
      </w:r>
      <w:r w:rsidR="00375846">
        <w:rPr>
          <w:rFonts w:ascii="Calibri" w:hAnsi="Calibri"/>
          <w:sz w:val="22"/>
          <w:szCs w:val="22"/>
        </w:rPr>
        <w:t xml:space="preserve">late September or early October. </w:t>
      </w:r>
      <w:r w:rsidR="00DB1692" w:rsidRPr="00AB7773">
        <w:rPr>
          <w:rFonts w:ascii="Calibri" w:hAnsi="Calibri"/>
          <w:sz w:val="22"/>
          <w:szCs w:val="22"/>
        </w:rPr>
        <w:t xml:space="preserve">We will inform you of your interview time in </w:t>
      </w:r>
      <w:r w:rsidR="00FA15AE">
        <w:rPr>
          <w:rFonts w:ascii="Calibri" w:hAnsi="Calibri"/>
          <w:sz w:val="22"/>
          <w:szCs w:val="22"/>
        </w:rPr>
        <w:t>mid-</w:t>
      </w:r>
      <w:r w:rsidR="00DB1692" w:rsidRPr="00AB7773">
        <w:rPr>
          <w:rFonts w:ascii="Calibri" w:hAnsi="Calibri"/>
          <w:sz w:val="22"/>
          <w:szCs w:val="22"/>
        </w:rPr>
        <w:t>S</w:t>
      </w:r>
      <w:r w:rsidR="00D60FDD">
        <w:rPr>
          <w:rFonts w:ascii="Calibri" w:hAnsi="Calibri"/>
          <w:sz w:val="22"/>
          <w:szCs w:val="22"/>
        </w:rPr>
        <w:t>eptember. Alumni</w:t>
      </w:r>
      <w:r w:rsidR="00DB1692" w:rsidRPr="00AB7773">
        <w:rPr>
          <w:rFonts w:ascii="Calibri" w:hAnsi="Calibri"/>
          <w:sz w:val="22"/>
          <w:szCs w:val="22"/>
        </w:rPr>
        <w:t xml:space="preserve"> and students studying abroad may interview via Skype. The interview will </w:t>
      </w:r>
      <w:r>
        <w:rPr>
          <w:rFonts w:ascii="Calibri" w:hAnsi="Calibri"/>
          <w:sz w:val="22"/>
          <w:szCs w:val="22"/>
        </w:rPr>
        <w:t xml:space="preserve">be 20 minutes long and will </w:t>
      </w:r>
      <w:r w:rsidR="00DB1692" w:rsidRPr="00AB7773">
        <w:rPr>
          <w:rFonts w:ascii="Calibri" w:hAnsi="Calibri"/>
          <w:sz w:val="22"/>
          <w:szCs w:val="22"/>
        </w:rPr>
        <w:t>focus on your</w:t>
      </w:r>
      <w:r w:rsidR="00576987" w:rsidRPr="00AB7773">
        <w:rPr>
          <w:rFonts w:ascii="Calibri" w:hAnsi="Calibri"/>
          <w:sz w:val="22"/>
          <w:szCs w:val="22"/>
        </w:rPr>
        <w:t xml:space="preserve"> </w:t>
      </w:r>
      <w:r w:rsidR="00DB1692" w:rsidRPr="00AB7773">
        <w:rPr>
          <w:rFonts w:ascii="Calibri" w:hAnsi="Calibri"/>
          <w:sz w:val="22"/>
          <w:szCs w:val="22"/>
        </w:rPr>
        <w:t xml:space="preserve">qualifications to complete your proposed project abroad. </w:t>
      </w:r>
      <w:r w:rsidR="009B35E5">
        <w:rPr>
          <w:rFonts w:ascii="Calibri" w:hAnsi="Calibri"/>
          <w:sz w:val="22"/>
          <w:szCs w:val="22"/>
        </w:rPr>
        <w:t>If your fellowship has a language requirement</w:t>
      </w:r>
      <w:r w:rsidR="00D60FDD">
        <w:rPr>
          <w:rFonts w:ascii="Calibri" w:hAnsi="Calibri"/>
          <w:sz w:val="22"/>
          <w:szCs w:val="22"/>
        </w:rPr>
        <w:t>,</w:t>
      </w:r>
      <w:r w:rsidR="009B35E5">
        <w:rPr>
          <w:rFonts w:ascii="Calibri" w:hAnsi="Calibri"/>
          <w:sz w:val="22"/>
          <w:szCs w:val="22"/>
        </w:rPr>
        <w:t xml:space="preserve"> then 5 minutes of the interview will be conducted in the host country language. </w:t>
      </w:r>
      <w:r w:rsidR="009048D3">
        <w:rPr>
          <w:rFonts w:ascii="Calibri" w:hAnsi="Calibri"/>
          <w:sz w:val="22"/>
          <w:szCs w:val="22"/>
        </w:rPr>
        <w:t>The NIFO advisors</w:t>
      </w:r>
      <w:r>
        <w:rPr>
          <w:rFonts w:ascii="Calibri" w:hAnsi="Calibri"/>
          <w:sz w:val="22"/>
          <w:szCs w:val="22"/>
        </w:rPr>
        <w:t xml:space="preserve"> will summarize the feedback from the committee in the</w:t>
      </w:r>
      <w:r w:rsidR="00DB1692" w:rsidRPr="00AB7773">
        <w:rPr>
          <w:rFonts w:ascii="Calibri" w:hAnsi="Calibri"/>
          <w:sz w:val="22"/>
          <w:szCs w:val="22"/>
        </w:rPr>
        <w:t xml:space="preserve"> Campus Committee Evaluation for</w:t>
      </w:r>
      <w:r>
        <w:rPr>
          <w:rFonts w:ascii="Calibri" w:hAnsi="Calibri"/>
          <w:sz w:val="22"/>
          <w:szCs w:val="22"/>
        </w:rPr>
        <w:t>m</w:t>
      </w:r>
      <w:r w:rsidR="00DB1692" w:rsidRPr="00AB7773">
        <w:rPr>
          <w:rFonts w:ascii="Calibri" w:hAnsi="Calibri"/>
          <w:sz w:val="22"/>
          <w:szCs w:val="22"/>
        </w:rPr>
        <w:t>, which includes short-answer responses to specific questions indicating how well the candidate meets the award criteria. This evaluation will be included as one component of your Fulbright application.</w:t>
      </w:r>
      <w:r w:rsidR="00576987" w:rsidRPr="00AB7773">
        <w:rPr>
          <w:rFonts w:ascii="Calibri" w:hAnsi="Calibri"/>
          <w:sz w:val="22"/>
          <w:szCs w:val="22"/>
        </w:rPr>
        <w:t xml:space="preserve"> </w:t>
      </w:r>
    </w:p>
    <w:p w14:paraId="75B9E9E2" w14:textId="77777777" w:rsidR="00576987" w:rsidRPr="00AB7773" w:rsidRDefault="00576987" w:rsidP="00DB1692">
      <w:pPr>
        <w:rPr>
          <w:rFonts w:ascii="Calibri" w:hAnsi="Calibri"/>
          <w:sz w:val="22"/>
          <w:szCs w:val="22"/>
        </w:rPr>
      </w:pPr>
    </w:p>
    <w:p w14:paraId="436FCF1C" w14:textId="53C84EE5" w:rsidR="00DB1692" w:rsidRPr="00AB7773" w:rsidRDefault="00576987" w:rsidP="00DB1692">
      <w:pPr>
        <w:rPr>
          <w:rFonts w:ascii="Calibri" w:hAnsi="Calibri"/>
          <w:sz w:val="22"/>
          <w:szCs w:val="22"/>
        </w:rPr>
      </w:pPr>
      <w:r w:rsidRPr="00AB7773">
        <w:rPr>
          <w:rFonts w:ascii="Calibri" w:hAnsi="Calibri"/>
          <w:sz w:val="22"/>
          <w:szCs w:val="22"/>
        </w:rPr>
        <w:t xml:space="preserve">Note: Because </w:t>
      </w:r>
      <w:r w:rsidR="00C50186" w:rsidRPr="00AB7773">
        <w:rPr>
          <w:rFonts w:ascii="Calibri" w:hAnsi="Calibri"/>
          <w:sz w:val="22"/>
          <w:szCs w:val="22"/>
        </w:rPr>
        <w:t>t</w:t>
      </w:r>
      <w:r w:rsidR="006B1D94" w:rsidRPr="00AB7773">
        <w:rPr>
          <w:rFonts w:ascii="Calibri" w:hAnsi="Calibri"/>
          <w:sz w:val="22"/>
          <w:szCs w:val="22"/>
        </w:rPr>
        <w:t>he Fulbright U.S. Student Program</w:t>
      </w:r>
      <w:r w:rsidRPr="00AB7773">
        <w:rPr>
          <w:rFonts w:ascii="Calibri" w:hAnsi="Calibri"/>
          <w:sz w:val="22"/>
          <w:szCs w:val="22"/>
        </w:rPr>
        <w:t xml:space="preserve"> </w:t>
      </w:r>
      <w:r w:rsidR="006B1D94" w:rsidRPr="00AB7773">
        <w:rPr>
          <w:rFonts w:ascii="Calibri" w:hAnsi="Calibri"/>
          <w:sz w:val="22"/>
          <w:szCs w:val="22"/>
        </w:rPr>
        <w:t>is so expansive, they rely</w:t>
      </w:r>
      <w:r w:rsidRPr="00AB7773">
        <w:rPr>
          <w:rFonts w:ascii="Calibri" w:hAnsi="Calibri"/>
          <w:sz w:val="22"/>
          <w:szCs w:val="22"/>
        </w:rPr>
        <w:t xml:space="preserve"> on universities to interview and evaluate their applicants. </w:t>
      </w:r>
      <w:r w:rsidR="006B1D94" w:rsidRPr="00AB7773">
        <w:rPr>
          <w:rFonts w:ascii="Calibri" w:hAnsi="Calibri"/>
          <w:sz w:val="22"/>
          <w:szCs w:val="22"/>
        </w:rPr>
        <w:t xml:space="preserve">Occasionally certain Fulbright grants will request Skype interviews for recommended candidates, but </w:t>
      </w:r>
      <w:r w:rsidRPr="00AB7773">
        <w:rPr>
          <w:rFonts w:ascii="Calibri" w:hAnsi="Calibri"/>
          <w:sz w:val="22"/>
          <w:szCs w:val="22"/>
        </w:rPr>
        <w:t xml:space="preserve">in most </w:t>
      </w:r>
      <w:proofErr w:type="gramStart"/>
      <w:r w:rsidRPr="00AB7773">
        <w:rPr>
          <w:rFonts w:ascii="Calibri" w:hAnsi="Calibri"/>
          <w:sz w:val="22"/>
          <w:szCs w:val="22"/>
        </w:rPr>
        <w:t>cases</w:t>
      </w:r>
      <w:proofErr w:type="gramEnd"/>
      <w:r w:rsidRPr="00AB7773">
        <w:rPr>
          <w:rFonts w:ascii="Calibri" w:hAnsi="Calibri"/>
          <w:sz w:val="22"/>
          <w:szCs w:val="22"/>
        </w:rPr>
        <w:t xml:space="preserve"> this </w:t>
      </w:r>
      <w:r w:rsidR="006B1D94" w:rsidRPr="00AB7773">
        <w:rPr>
          <w:rFonts w:ascii="Calibri" w:hAnsi="Calibri"/>
          <w:sz w:val="22"/>
          <w:szCs w:val="22"/>
        </w:rPr>
        <w:t>is your only</w:t>
      </w:r>
      <w:r w:rsidRPr="00AB7773">
        <w:rPr>
          <w:rFonts w:ascii="Calibri" w:hAnsi="Calibri"/>
          <w:i/>
          <w:sz w:val="22"/>
          <w:szCs w:val="22"/>
        </w:rPr>
        <w:t xml:space="preserve"> </w:t>
      </w:r>
      <w:r w:rsidR="006B1D94" w:rsidRPr="00AB7773">
        <w:rPr>
          <w:rFonts w:ascii="Calibri" w:hAnsi="Calibri"/>
          <w:sz w:val="22"/>
          <w:szCs w:val="22"/>
        </w:rPr>
        <w:t>Fulbright interview</w:t>
      </w:r>
      <w:r w:rsidRPr="00AB7773">
        <w:rPr>
          <w:rFonts w:ascii="Calibri" w:hAnsi="Calibri"/>
          <w:sz w:val="22"/>
          <w:szCs w:val="22"/>
        </w:rPr>
        <w:t xml:space="preserve">. </w:t>
      </w:r>
    </w:p>
    <w:p w14:paraId="6802037E" w14:textId="006BFEE6" w:rsidR="00DB1692" w:rsidRPr="00AB7773" w:rsidRDefault="00AB7773" w:rsidP="00DB1692">
      <w:pPr>
        <w:rPr>
          <w:rFonts w:ascii="Calibri" w:hAnsi="Calibri"/>
          <w:b/>
          <w:sz w:val="22"/>
          <w:szCs w:val="22"/>
        </w:rPr>
      </w:pPr>
      <w:r w:rsidRPr="002C37E8">
        <w:rPr>
          <w:rFonts w:ascii="Menlo Regular" w:eastAsia="MS Gothic" w:hAnsi="Menlo Regular" w:cs="Menlo Regular"/>
          <w:color w:val="000000"/>
          <w:sz w:val="40"/>
          <w:szCs w:val="40"/>
        </w:rPr>
        <w:t xml:space="preserve">☐ </w:t>
      </w:r>
      <w:r w:rsidR="00DB1692" w:rsidRPr="00AB7773">
        <w:rPr>
          <w:rFonts w:ascii="Calibri" w:hAnsi="Calibri"/>
          <w:b/>
          <w:sz w:val="22"/>
          <w:szCs w:val="22"/>
        </w:rPr>
        <w:t xml:space="preserve">Submit </w:t>
      </w:r>
      <w:r w:rsidR="00133475" w:rsidRPr="00AB7773">
        <w:rPr>
          <w:rFonts w:ascii="Calibri" w:hAnsi="Calibri"/>
          <w:b/>
          <w:sz w:val="22"/>
          <w:szCs w:val="22"/>
        </w:rPr>
        <w:t>y</w:t>
      </w:r>
      <w:r w:rsidR="00DB1692" w:rsidRPr="00AB7773">
        <w:rPr>
          <w:rFonts w:ascii="Calibri" w:hAnsi="Calibri"/>
          <w:b/>
          <w:sz w:val="22"/>
          <w:szCs w:val="22"/>
        </w:rPr>
        <w:t xml:space="preserve">our Fulbright </w:t>
      </w:r>
      <w:r w:rsidR="00133475" w:rsidRPr="00AB7773">
        <w:rPr>
          <w:rFonts w:ascii="Calibri" w:hAnsi="Calibri"/>
          <w:b/>
          <w:sz w:val="22"/>
          <w:szCs w:val="22"/>
        </w:rPr>
        <w:t>application</w:t>
      </w:r>
    </w:p>
    <w:p w14:paraId="304CE39F" w14:textId="5D19EB15" w:rsidR="00DB1692" w:rsidRPr="00AB7773" w:rsidRDefault="00DB1692" w:rsidP="00DB1692">
      <w:pPr>
        <w:rPr>
          <w:rFonts w:ascii="Calibri" w:hAnsi="Calibri"/>
          <w:sz w:val="22"/>
          <w:szCs w:val="22"/>
        </w:rPr>
      </w:pPr>
      <w:r w:rsidRPr="00AB7773">
        <w:rPr>
          <w:rFonts w:ascii="Calibri" w:hAnsi="Calibri"/>
          <w:sz w:val="22"/>
          <w:szCs w:val="22"/>
        </w:rPr>
        <w:t>Each application will be evaluated first by U.S. Fulbright committees, often comprised of academics with relevant disciplinary or regional expertise. These co</w:t>
      </w:r>
      <w:r w:rsidR="007A5451">
        <w:rPr>
          <w:rFonts w:ascii="Calibri" w:hAnsi="Calibri"/>
          <w:sz w:val="22"/>
          <w:szCs w:val="22"/>
        </w:rPr>
        <w:t>mmittees will select a list of recommended</w:t>
      </w:r>
      <w:r w:rsidRPr="00AB7773">
        <w:rPr>
          <w:rFonts w:ascii="Calibri" w:hAnsi="Calibri"/>
          <w:sz w:val="22"/>
          <w:szCs w:val="22"/>
        </w:rPr>
        <w:t xml:space="preserve"> candidates, and those decisions will be announced at the end of Ja</w:t>
      </w:r>
      <w:r w:rsidR="007A5451">
        <w:rPr>
          <w:rFonts w:ascii="Calibri" w:hAnsi="Calibri"/>
          <w:sz w:val="22"/>
          <w:szCs w:val="22"/>
        </w:rPr>
        <w:t>nuary. If your application is recommended then</w:t>
      </w:r>
      <w:r w:rsidRPr="00AB7773">
        <w:rPr>
          <w:rFonts w:ascii="Calibri" w:hAnsi="Calibri"/>
          <w:sz w:val="22"/>
          <w:szCs w:val="22"/>
        </w:rPr>
        <w:t xml:space="preserve"> it will be forwarded to a committee in your host country for review. These committees are typically made up of diplomats, government officials, </w:t>
      </w:r>
      <w:r w:rsidR="008269EC">
        <w:rPr>
          <w:rFonts w:ascii="Calibri" w:hAnsi="Calibri"/>
          <w:sz w:val="22"/>
          <w:szCs w:val="22"/>
        </w:rPr>
        <w:t xml:space="preserve">academics, </w:t>
      </w:r>
      <w:r w:rsidRPr="00AB7773">
        <w:rPr>
          <w:rFonts w:ascii="Calibri" w:hAnsi="Calibri"/>
          <w:sz w:val="22"/>
          <w:szCs w:val="22"/>
        </w:rPr>
        <w:t>and friends of Fulbright. Final award notifications from each country are sent throughout the spring</w:t>
      </w:r>
      <w:r w:rsidR="004D2958">
        <w:rPr>
          <w:rFonts w:ascii="Calibri" w:hAnsi="Calibri"/>
          <w:sz w:val="22"/>
          <w:szCs w:val="22"/>
        </w:rPr>
        <w:t>, typically from the months of March to May</w:t>
      </w:r>
      <w:r w:rsidRPr="00AB7773">
        <w:rPr>
          <w:rFonts w:ascii="Calibri" w:hAnsi="Calibri"/>
          <w:sz w:val="22"/>
          <w:szCs w:val="22"/>
        </w:rPr>
        <w:t>.</w:t>
      </w:r>
    </w:p>
    <w:p w14:paraId="10C5255A" w14:textId="77777777" w:rsidR="00DB1692" w:rsidRPr="00AB7773" w:rsidRDefault="00DB1692" w:rsidP="00DB1692">
      <w:pPr>
        <w:rPr>
          <w:rFonts w:ascii="Calibri" w:hAnsi="Calibri"/>
          <w:b/>
          <w:sz w:val="22"/>
          <w:szCs w:val="22"/>
        </w:rPr>
      </w:pPr>
    </w:p>
    <w:sectPr w:rsidR="00DB1692" w:rsidRPr="00AB7773" w:rsidSect="00464B47">
      <w:headerReference w:type="even" r:id="rId19"/>
      <w:headerReference w:type="default" r:id="rId20"/>
      <w:foot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107B" w14:textId="77777777" w:rsidR="00C73957" w:rsidRDefault="00C73957" w:rsidP="00133475">
      <w:r>
        <w:separator/>
      </w:r>
    </w:p>
  </w:endnote>
  <w:endnote w:type="continuationSeparator" w:id="0">
    <w:p w14:paraId="30B40705" w14:textId="77777777" w:rsidR="00C73957" w:rsidRDefault="00C73957" w:rsidP="00133475">
      <w:r>
        <w:continuationSeparator/>
      </w:r>
    </w:p>
  </w:endnote>
  <w:endnote w:type="continuationNotice" w:id="1">
    <w:p w14:paraId="4EA268A2" w14:textId="77777777" w:rsidR="00C73957" w:rsidRDefault="00C73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enlo Regular">
    <w:altName w:val="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4588" w14:textId="104D878E" w:rsidR="00D87AE5" w:rsidRPr="009048D3" w:rsidRDefault="6B11D905" w:rsidP="00464B47">
    <w:pPr>
      <w:pStyle w:val="Footer"/>
      <w:ind w:right="-540"/>
      <w:rPr>
        <w:rFonts w:ascii="Arial" w:hAnsi="Arial" w:cs="Arial"/>
        <w:sz w:val="20"/>
        <w:szCs w:val="20"/>
      </w:rPr>
    </w:pPr>
    <w:r w:rsidRPr="009048D3">
      <w:rPr>
        <w:rFonts w:ascii="Arial" w:hAnsi="Arial" w:cs="Arial"/>
        <w:sz w:val="20"/>
        <w:szCs w:val="20"/>
      </w:rPr>
      <w:t xml:space="preserve">fellowships@elon.edu | 336-278-5749                             </w:t>
    </w:r>
    <w:r>
      <w:rPr>
        <w:rFonts w:ascii="Arial" w:hAnsi="Arial" w:cs="Arial"/>
        <w:sz w:val="20"/>
        <w:szCs w:val="20"/>
      </w:rPr>
      <w:t xml:space="preserve"> </w:t>
    </w:r>
    <w:r w:rsidRPr="009048D3">
      <w:rPr>
        <w:rFonts w:ascii="Arial" w:hAnsi="Arial" w:cs="Arial"/>
        <w:sz w:val="20"/>
        <w:szCs w:val="20"/>
      </w:rPr>
      <w:t xml:space="preserve">         </w:t>
    </w:r>
    <w:r w:rsidR="00D87AE5" w:rsidRPr="009048D3">
      <w:rPr>
        <w:rFonts w:ascii="Arial" w:hAnsi="Arial" w:cs="Arial"/>
        <w:noProof/>
        <w:sz w:val="20"/>
        <w:szCs w:val="20"/>
        <w:lang w:eastAsia="en-US"/>
      </w:rPr>
      <w:drawing>
        <wp:inline distT="0" distB="0" distL="0" distR="0" wp14:anchorId="71F4A7E6" wp14:editId="51DA186B">
          <wp:extent cx="160561" cy="127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612" t="2" r="49468" b="48189"/>
                  <a:stretch/>
                </pic:blipFill>
                <pic:spPr bwMode="auto">
                  <a:xfrm>
                    <a:off x="0" y="0"/>
                    <a:ext cx="163382" cy="12923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a:graphicData>
          </a:graphic>
        </wp:inline>
      </w:drawing>
    </w:r>
    <w:r w:rsidRPr="009048D3">
      <w:rPr>
        <w:rFonts w:ascii="Arial" w:hAnsi="Arial" w:cs="Arial"/>
        <w:sz w:val="20"/>
        <w:szCs w:val="20"/>
      </w:rPr>
      <w:t xml:space="preserve"> Elon University National and International Fellowships</w:t>
    </w:r>
  </w:p>
  <w:p w14:paraId="2A8E1CA3" w14:textId="53574AA4" w:rsidR="00D87AE5" w:rsidRPr="009048D3" w:rsidRDefault="6B11D905" w:rsidP="00464B47">
    <w:pPr>
      <w:pStyle w:val="Footer"/>
      <w:ind w:right="-540"/>
      <w:rPr>
        <w:rFonts w:ascii="Arial" w:hAnsi="Arial" w:cs="Arial"/>
        <w:sz w:val="20"/>
        <w:szCs w:val="20"/>
      </w:rPr>
    </w:pPr>
    <w:r w:rsidRPr="009048D3">
      <w:rPr>
        <w:rFonts w:ascii="Arial" w:hAnsi="Arial" w:cs="Arial"/>
        <w:sz w:val="20"/>
        <w:szCs w:val="20"/>
      </w:rPr>
      <w:t xml:space="preserve">www.elon.edu/e-web/academics/fellowships                                                         </w:t>
    </w:r>
    <w:r>
      <w:rPr>
        <w:rFonts w:ascii="Arial" w:hAnsi="Arial" w:cs="Arial"/>
        <w:sz w:val="20"/>
        <w:szCs w:val="20"/>
      </w:rPr>
      <w:t xml:space="preserve"> </w:t>
    </w:r>
    <w:r w:rsidRPr="009048D3">
      <w:rPr>
        <w:rFonts w:ascii="Arial" w:hAnsi="Arial" w:cs="Arial"/>
        <w:sz w:val="20"/>
        <w:szCs w:val="20"/>
      </w:rPr>
      <w:t xml:space="preserve">                            </w:t>
    </w:r>
    <w:r w:rsidR="00D87AE5" w:rsidRPr="009048D3">
      <w:rPr>
        <w:rFonts w:ascii="Arial" w:hAnsi="Arial" w:cs="Arial"/>
        <w:noProof/>
        <w:sz w:val="20"/>
        <w:szCs w:val="20"/>
        <w:lang w:eastAsia="en-US"/>
      </w:rPr>
      <w:drawing>
        <wp:inline distT="0" distB="0" distL="0" distR="0" wp14:anchorId="6E597324" wp14:editId="78A30F81">
          <wp:extent cx="127000" cy="12304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4508" r="66667" b="55698"/>
                  <a:stretch/>
                </pic:blipFill>
                <pic:spPr bwMode="auto">
                  <a:xfrm>
                    <a:off x="0" y="0"/>
                    <a:ext cx="129639" cy="12560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a:graphicData>
          </a:graphic>
        </wp:inline>
      </w:drawing>
    </w:r>
    <w:r w:rsidRPr="009048D3">
      <w:rPr>
        <w:rFonts w:ascii="Arial" w:hAnsi="Arial" w:cs="Arial"/>
        <w:sz w:val="20"/>
        <w:szCs w:val="20"/>
      </w:rPr>
      <w:t xml:space="preserve"> @ElonFellowships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41CE" w14:textId="77777777" w:rsidR="00C73957" w:rsidRDefault="00C73957" w:rsidP="00133475">
      <w:r>
        <w:separator/>
      </w:r>
    </w:p>
  </w:footnote>
  <w:footnote w:type="continuationSeparator" w:id="0">
    <w:p w14:paraId="16D0021C" w14:textId="77777777" w:rsidR="00C73957" w:rsidRDefault="00C73957" w:rsidP="00133475">
      <w:r>
        <w:continuationSeparator/>
      </w:r>
    </w:p>
  </w:footnote>
  <w:footnote w:type="continuationNotice" w:id="1">
    <w:p w14:paraId="6EFAC7F8" w14:textId="77777777" w:rsidR="00C73957" w:rsidRDefault="00C73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D8EB" w14:textId="77777777" w:rsidR="00D87AE5" w:rsidRDefault="00D87AE5" w:rsidP="001334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E5FF0" w14:textId="77777777" w:rsidR="00D87AE5" w:rsidRDefault="00D87AE5" w:rsidP="001334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FECB" w14:textId="0FEDF213" w:rsidR="009745AA" w:rsidRPr="009048D3" w:rsidRDefault="009745AA" w:rsidP="009745AA">
    <w:pPr>
      <w:pStyle w:val="Header"/>
      <w:ind w:right="-630"/>
      <w:rPr>
        <w:rFonts w:ascii="Arial" w:hAnsi="Arial" w:cs="Arial"/>
        <w:smallCaps/>
        <w:sz w:val="20"/>
        <w:szCs w:val="20"/>
      </w:rPr>
    </w:pPr>
    <w:r w:rsidRPr="009048D3">
      <w:rPr>
        <w:rFonts w:ascii="Arial" w:hAnsi="Arial" w:cs="Arial"/>
        <w:smallCaps/>
        <w:noProof/>
        <w:sz w:val="20"/>
        <w:szCs w:val="20"/>
      </w:rPr>
      <w:drawing>
        <wp:inline distT="0" distB="0" distL="0" distR="0" wp14:anchorId="3F6D807B" wp14:editId="6A21A9BA">
          <wp:extent cx="6400800" cy="612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Nat and Int Fellowships-cmyk.eps"/>
                  <pic:cNvPicPr/>
                </pic:nvPicPr>
                <pic:blipFill>
                  <a:blip r:embed="rId1"/>
                  <a:stretch>
                    <a:fillRect/>
                  </a:stretch>
                </pic:blipFill>
                <pic:spPr>
                  <a:xfrm>
                    <a:off x="0" y="0"/>
                    <a:ext cx="6400800" cy="612775"/>
                  </a:xfrm>
                  <a:prstGeom prst="rect">
                    <a:avLst/>
                  </a:prstGeom>
                </pic:spPr>
              </pic:pic>
            </a:graphicData>
          </a:graphic>
        </wp:inline>
      </w:drawing>
    </w:r>
  </w:p>
  <w:p w14:paraId="366C8A63" w14:textId="4E5827F0" w:rsidR="009745AA" w:rsidRPr="009048D3" w:rsidRDefault="009048D3" w:rsidP="009745AA">
    <w:pPr>
      <w:pStyle w:val="Header"/>
      <w:ind w:right="-630"/>
      <w:rPr>
        <w:rFonts w:ascii="Arial" w:hAnsi="Arial" w:cs="Arial"/>
        <w:smallCaps/>
      </w:rPr>
    </w:pPr>
    <w:r>
      <w:rPr>
        <w:rFonts w:ascii="Arial" w:hAnsi="Arial" w:cs="Arial"/>
        <w:smallCaps/>
      </w:rPr>
      <w:t>t</w:t>
    </w:r>
    <w:r w:rsidR="009745AA" w:rsidRPr="009048D3">
      <w:rPr>
        <w:rFonts w:ascii="Arial" w:hAnsi="Arial" w:cs="Arial"/>
        <w:smallCaps/>
      </w:rPr>
      <w:t xml:space="preserve">imeline </w:t>
    </w:r>
    <w:r w:rsidR="009745AA" w:rsidRPr="009048D3">
      <w:rPr>
        <w:rFonts w:ascii="Arial" w:hAnsi="Arial" w:cs="Arial"/>
        <w:smallCaps/>
        <w:sz w:val="20"/>
        <w:szCs w:val="20"/>
      </w:rPr>
      <w:t>&amp;</w:t>
    </w:r>
    <w:r w:rsidR="009745AA" w:rsidRPr="009048D3">
      <w:rPr>
        <w:rFonts w:ascii="Arial" w:hAnsi="Arial" w:cs="Arial"/>
        <w:smallCaps/>
      </w:rPr>
      <w:t xml:space="preserve"> </w:t>
    </w:r>
    <w:r>
      <w:rPr>
        <w:rFonts w:ascii="Arial" w:hAnsi="Arial" w:cs="Arial"/>
        <w:smallCaps/>
      </w:rPr>
      <w:t>c</w:t>
    </w:r>
    <w:r w:rsidR="009745AA" w:rsidRPr="009048D3">
      <w:rPr>
        <w:rFonts w:ascii="Arial" w:hAnsi="Arial" w:cs="Arial"/>
        <w:smallCaps/>
      </w:rPr>
      <w:t xml:space="preserve">hecklist for the </w:t>
    </w:r>
    <w:proofErr w:type="spellStart"/>
    <w:r>
      <w:rPr>
        <w:rFonts w:ascii="Arial" w:hAnsi="Arial" w:cs="Arial"/>
        <w:smallCaps/>
      </w:rPr>
      <w:t>f</w:t>
    </w:r>
    <w:r w:rsidR="009745AA" w:rsidRPr="009048D3">
      <w:rPr>
        <w:rFonts w:ascii="Arial" w:hAnsi="Arial" w:cs="Arial"/>
        <w:smallCaps/>
      </w:rPr>
      <w:t>ulbright</w:t>
    </w:r>
    <w:proofErr w:type="spellEnd"/>
    <w:r w:rsidR="009745AA" w:rsidRPr="009048D3">
      <w:rPr>
        <w:rFonts w:ascii="Arial" w:hAnsi="Arial" w:cs="Arial"/>
        <w:smallCaps/>
      </w:rPr>
      <w:t xml:space="preserve"> </w:t>
    </w:r>
    <w:r>
      <w:rPr>
        <w:rFonts w:ascii="Arial" w:hAnsi="Arial" w:cs="Arial"/>
        <w:smallCaps/>
      </w:rPr>
      <w:t>i</w:t>
    </w:r>
    <w:r w:rsidR="009745AA" w:rsidRPr="009048D3">
      <w:rPr>
        <w:rFonts w:ascii="Arial" w:hAnsi="Arial" w:cs="Arial"/>
        <w:smallCaps/>
      </w:rPr>
      <w:t xml:space="preserve">nternal </w:t>
    </w:r>
    <w:r>
      <w:rPr>
        <w:rFonts w:ascii="Arial" w:hAnsi="Arial" w:cs="Arial"/>
        <w:smallCaps/>
      </w:rPr>
      <w:t>a</w:t>
    </w:r>
    <w:r w:rsidR="009745AA" w:rsidRPr="009048D3">
      <w:rPr>
        <w:rFonts w:ascii="Arial" w:hAnsi="Arial" w:cs="Arial"/>
        <w:smallCaps/>
      </w:rPr>
      <w:t xml:space="preserve">pplication </w:t>
    </w:r>
    <w:r>
      <w:rPr>
        <w:rFonts w:ascii="Arial" w:hAnsi="Arial" w:cs="Arial"/>
        <w:smallCaps/>
      </w:rPr>
      <w:t>p</w:t>
    </w:r>
    <w:r w:rsidR="009745AA" w:rsidRPr="009048D3">
      <w:rPr>
        <w:rFonts w:ascii="Arial" w:hAnsi="Arial" w:cs="Arial"/>
        <w:smallCaps/>
      </w:rPr>
      <w:t xml:space="preserve">rocess </w:t>
    </w:r>
    <w:r w:rsidR="00B5119F">
      <w:rPr>
        <w:rFonts w:ascii="Arial" w:hAnsi="Arial" w:cs="Arial"/>
        <w:smallCaps/>
      </w:rPr>
      <w:t>(</w:t>
    </w:r>
    <w:r w:rsidR="009745AA" w:rsidRPr="009048D3">
      <w:rPr>
        <w:rFonts w:ascii="Arial" w:hAnsi="Arial" w:cs="Arial"/>
        <w:smallCaps/>
        <w:sz w:val="20"/>
        <w:szCs w:val="20"/>
      </w:rPr>
      <w:t>202</w:t>
    </w:r>
    <w:r w:rsidR="008E4670">
      <w:rPr>
        <w:rFonts w:ascii="Arial" w:hAnsi="Arial" w:cs="Arial"/>
        <w:smallCaps/>
        <w:sz w:val="20"/>
        <w:szCs w:val="20"/>
      </w:rPr>
      <w:t>3-2024</w:t>
    </w:r>
    <w:r w:rsidR="00B5119F">
      <w:rPr>
        <w:rFonts w:ascii="Arial" w:hAnsi="Arial" w:cs="Arial"/>
        <w:smallCap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272C"/>
    <w:multiLevelType w:val="multilevel"/>
    <w:tmpl w:val="05AE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A2CCE"/>
    <w:multiLevelType w:val="hybridMultilevel"/>
    <w:tmpl w:val="7FDE05FC"/>
    <w:lvl w:ilvl="0" w:tplc="0DD291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8360388">
    <w:abstractNumId w:val="1"/>
  </w:num>
  <w:num w:numId="2" w16cid:durableId="35920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3C"/>
    <w:rsid w:val="0000176A"/>
    <w:rsid w:val="00001E9E"/>
    <w:rsid w:val="00005B92"/>
    <w:rsid w:val="00035B21"/>
    <w:rsid w:val="00042A92"/>
    <w:rsid w:val="00050976"/>
    <w:rsid w:val="0005221D"/>
    <w:rsid w:val="00054EB7"/>
    <w:rsid w:val="00064795"/>
    <w:rsid w:val="00066FA9"/>
    <w:rsid w:val="00091728"/>
    <w:rsid w:val="000C07CD"/>
    <w:rsid w:val="000D1A71"/>
    <w:rsid w:val="000E0F62"/>
    <w:rsid w:val="000F3B19"/>
    <w:rsid w:val="000F605D"/>
    <w:rsid w:val="001218CE"/>
    <w:rsid w:val="00124D37"/>
    <w:rsid w:val="00133475"/>
    <w:rsid w:val="001519F9"/>
    <w:rsid w:val="00151EB8"/>
    <w:rsid w:val="00177110"/>
    <w:rsid w:val="001B615D"/>
    <w:rsid w:val="001C6F9D"/>
    <w:rsid w:val="001F746E"/>
    <w:rsid w:val="00214F59"/>
    <w:rsid w:val="0023214E"/>
    <w:rsid w:val="002331AF"/>
    <w:rsid w:val="00236E7F"/>
    <w:rsid w:val="00255560"/>
    <w:rsid w:val="00266E98"/>
    <w:rsid w:val="00286978"/>
    <w:rsid w:val="002C37E8"/>
    <w:rsid w:val="002E676E"/>
    <w:rsid w:val="002F4D43"/>
    <w:rsid w:val="00303D6D"/>
    <w:rsid w:val="00307FAD"/>
    <w:rsid w:val="00315D7B"/>
    <w:rsid w:val="00320CDC"/>
    <w:rsid w:val="00353567"/>
    <w:rsid w:val="00361054"/>
    <w:rsid w:val="00374693"/>
    <w:rsid w:val="00375846"/>
    <w:rsid w:val="00375F6E"/>
    <w:rsid w:val="003857EC"/>
    <w:rsid w:val="003A462E"/>
    <w:rsid w:val="003B20E9"/>
    <w:rsid w:val="003B3E51"/>
    <w:rsid w:val="003B7EAB"/>
    <w:rsid w:val="003C1912"/>
    <w:rsid w:val="003D3A06"/>
    <w:rsid w:val="003D673E"/>
    <w:rsid w:val="00403650"/>
    <w:rsid w:val="00414297"/>
    <w:rsid w:val="004254DF"/>
    <w:rsid w:val="004419D2"/>
    <w:rsid w:val="00464B47"/>
    <w:rsid w:val="004672E9"/>
    <w:rsid w:val="0048197E"/>
    <w:rsid w:val="00490053"/>
    <w:rsid w:val="004A0733"/>
    <w:rsid w:val="004B0FB8"/>
    <w:rsid w:val="004D2958"/>
    <w:rsid w:val="004D5EA2"/>
    <w:rsid w:val="00515E2C"/>
    <w:rsid w:val="005328D7"/>
    <w:rsid w:val="005372BE"/>
    <w:rsid w:val="00542049"/>
    <w:rsid w:val="00571B8F"/>
    <w:rsid w:val="00576987"/>
    <w:rsid w:val="005A3F96"/>
    <w:rsid w:val="005A7AE8"/>
    <w:rsid w:val="005B31CC"/>
    <w:rsid w:val="00604E80"/>
    <w:rsid w:val="006165D2"/>
    <w:rsid w:val="00633060"/>
    <w:rsid w:val="006443AE"/>
    <w:rsid w:val="00676E7A"/>
    <w:rsid w:val="00680D49"/>
    <w:rsid w:val="00681EA1"/>
    <w:rsid w:val="00693769"/>
    <w:rsid w:val="006959B5"/>
    <w:rsid w:val="006A09D7"/>
    <w:rsid w:val="006B12BA"/>
    <w:rsid w:val="006B1D94"/>
    <w:rsid w:val="006B2BB4"/>
    <w:rsid w:val="006D5382"/>
    <w:rsid w:val="006D6CB8"/>
    <w:rsid w:val="006E58C0"/>
    <w:rsid w:val="006E746E"/>
    <w:rsid w:val="006E79D1"/>
    <w:rsid w:val="00701A25"/>
    <w:rsid w:val="007314B8"/>
    <w:rsid w:val="00736820"/>
    <w:rsid w:val="007477D8"/>
    <w:rsid w:val="00747844"/>
    <w:rsid w:val="00750327"/>
    <w:rsid w:val="00760F33"/>
    <w:rsid w:val="0078429C"/>
    <w:rsid w:val="007869A0"/>
    <w:rsid w:val="007907A8"/>
    <w:rsid w:val="007A5451"/>
    <w:rsid w:val="007B0BEC"/>
    <w:rsid w:val="007B53BE"/>
    <w:rsid w:val="007D48E4"/>
    <w:rsid w:val="007D7C95"/>
    <w:rsid w:val="007E42A0"/>
    <w:rsid w:val="007F1EFA"/>
    <w:rsid w:val="00816F8F"/>
    <w:rsid w:val="008269EC"/>
    <w:rsid w:val="008359D8"/>
    <w:rsid w:val="00836DAA"/>
    <w:rsid w:val="00872525"/>
    <w:rsid w:val="008974D7"/>
    <w:rsid w:val="008A2D79"/>
    <w:rsid w:val="008D3D19"/>
    <w:rsid w:val="008E0114"/>
    <w:rsid w:val="008E2BBF"/>
    <w:rsid w:val="008E4670"/>
    <w:rsid w:val="009048D3"/>
    <w:rsid w:val="00916BC0"/>
    <w:rsid w:val="00945F0E"/>
    <w:rsid w:val="009558E3"/>
    <w:rsid w:val="00963FBB"/>
    <w:rsid w:val="009745AA"/>
    <w:rsid w:val="00984F33"/>
    <w:rsid w:val="009B35E5"/>
    <w:rsid w:val="009C58D8"/>
    <w:rsid w:val="009D7B6C"/>
    <w:rsid w:val="00A05B7C"/>
    <w:rsid w:val="00A205CB"/>
    <w:rsid w:val="00A237F5"/>
    <w:rsid w:val="00A35B20"/>
    <w:rsid w:val="00A361BB"/>
    <w:rsid w:val="00A46017"/>
    <w:rsid w:val="00A602D7"/>
    <w:rsid w:val="00A61A94"/>
    <w:rsid w:val="00A70D90"/>
    <w:rsid w:val="00A93C37"/>
    <w:rsid w:val="00A9641B"/>
    <w:rsid w:val="00AB3579"/>
    <w:rsid w:val="00AB6379"/>
    <w:rsid w:val="00AB7773"/>
    <w:rsid w:val="00AF4B68"/>
    <w:rsid w:val="00B361A8"/>
    <w:rsid w:val="00B37386"/>
    <w:rsid w:val="00B41046"/>
    <w:rsid w:val="00B5119F"/>
    <w:rsid w:val="00B606A2"/>
    <w:rsid w:val="00B62590"/>
    <w:rsid w:val="00B705F4"/>
    <w:rsid w:val="00BA201C"/>
    <w:rsid w:val="00BB3B3C"/>
    <w:rsid w:val="00C07092"/>
    <w:rsid w:val="00C22C49"/>
    <w:rsid w:val="00C2382D"/>
    <w:rsid w:val="00C50150"/>
    <w:rsid w:val="00C50186"/>
    <w:rsid w:val="00C523BA"/>
    <w:rsid w:val="00C63F85"/>
    <w:rsid w:val="00C73957"/>
    <w:rsid w:val="00C804E9"/>
    <w:rsid w:val="00CA0183"/>
    <w:rsid w:val="00CA22BA"/>
    <w:rsid w:val="00CA6F43"/>
    <w:rsid w:val="00CB23CF"/>
    <w:rsid w:val="00CB3920"/>
    <w:rsid w:val="00CB633C"/>
    <w:rsid w:val="00CC2874"/>
    <w:rsid w:val="00CD520E"/>
    <w:rsid w:val="00CF1B3A"/>
    <w:rsid w:val="00D00704"/>
    <w:rsid w:val="00D06E7D"/>
    <w:rsid w:val="00D2586F"/>
    <w:rsid w:val="00D356B7"/>
    <w:rsid w:val="00D36712"/>
    <w:rsid w:val="00D42047"/>
    <w:rsid w:val="00D42E07"/>
    <w:rsid w:val="00D60118"/>
    <w:rsid w:val="00D60FDD"/>
    <w:rsid w:val="00D63290"/>
    <w:rsid w:val="00D74DDC"/>
    <w:rsid w:val="00D76025"/>
    <w:rsid w:val="00D8431E"/>
    <w:rsid w:val="00D87AE5"/>
    <w:rsid w:val="00D929E9"/>
    <w:rsid w:val="00D92EA4"/>
    <w:rsid w:val="00DA4528"/>
    <w:rsid w:val="00DB1692"/>
    <w:rsid w:val="00DB180C"/>
    <w:rsid w:val="00DB733B"/>
    <w:rsid w:val="00DF05D3"/>
    <w:rsid w:val="00DF3159"/>
    <w:rsid w:val="00E07FD0"/>
    <w:rsid w:val="00E23CD6"/>
    <w:rsid w:val="00E278BA"/>
    <w:rsid w:val="00E441C2"/>
    <w:rsid w:val="00E45200"/>
    <w:rsid w:val="00E57465"/>
    <w:rsid w:val="00E67FB1"/>
    <w:rsid w:val="00E71CA0"/>
    <w:rsid w:val="00E74186"/>
    <w:rsid w:val="00E7574B"/>
    <w:rsid w:val="00E81C0F"/>
    <w:rsid w:val="00E9267B"/>
    <w:rsid w:val="00E94382"/>
    <w:rsid w:val="00E94671"/>
    <w:rsid w:val="00EB357F"/>
    <w:rsid w:val="00EC350A"/>
    <w:rsid w:val="00EC53D0"/>
    <w:rsid w:val="00EC6333"/>
    <w:rsid w:val="00ED4E7D"/>
    <w:rsid w:val="00EF0770"/>
    <w:rsid w:val="00EF71F4"/>
    <w:rsid w:val="00F057AE"/>
    <w:rsid w:val="00F26780"/>
    <w:rsid w:val="00F56787"/>
    <w:rsid w:val="00F65C90"/>
    <w:rsid w:val="00F67FCB"/>
    <w:rsid w:val="00F84B89"/>
    <w:rsid w:val="00F93287"/>
    <w:rsid w:val="00FA15AE"/>
    <w:rsid w:val="00FA74B3"/>
    <w:rsid w:val="00FB470F"/>
    <w:rsid w:val="00FC6A53"/>
    <w:rsid w:val="00FD0356"/>
    <w:rsid w:val="00FE5062"/>
    <w:rsid w:val="00FF4083"/>
    <w:rsid w:val="0414BF2F"/>
    <w:rsid w:val="0B34B04E"/>
    <w:rsid w:val="0DD82EB3"/>
    <w:rsid w:val="0F42DC40"/>
    <w:rsid w:val="18CDE0CA"/>
    <w:rsid w:val="1B252F17"/>
    <w:rsid w:val="3D753CAC"/>
    <w:rsid w:val="498DEA01"/>
    <w:rsid w:val="523BBAFB"/>
    <w:rsid w:val="52EB2E51"/>
    <w:rsid w:val="66368A2A"/>
    <w:rsid w:val="6B11D905"/>
    <w:rsid w:val="6F097785"/>
    <w:rsid w:val="740B8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60B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33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3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33C"/>
    <w:rPr>
      <w:rFonts w:ascii="Lucida Grande" w:hAnsi="Lucida Grande" w:cs="Lucida Grande"/>
      <w:sz w:val="18"/>
      <w:szCs w:val="18"/>
      <w:lang w:eastAsia="ja-JP"/>
    </w:rPr>
  </w:style>
  <w:style w:type="character" w:styleId="Hyperlink">
    <w:name w:val="Hyperlink"/>
    <w:basedOn w:val="DefaultParagraphFont"/>
    <w:uiPriority w:val="99"/>
    <w:unhideWhenUsed/>
    <w:rsid w:val="00CB633C"/>
    <w:rPr>
      <w:color w:val="0000FF" w:themeColor="hyperlink"/>
      <w:u w:val="single"/>
    </w:rPr>
  </w:style>
  <w:style w:type="character" w:styleId="CommentReference">
    <w:name w:val="annotation reference"/>
    <w:basedOn w:val="DefaultParagraphFont"/>
    <w:uiPriority w:val="99"/>
    <w:semiHidden/>
    <w:unhideWhenUsed/>
    <w:rsid w:val="00CB633C"/>
    <w:rPr>
      <w:sz w:val="18"/>
      <w:szCs w:val="18"/>
    </w:rPr>
  </w:style>
  <w:style w:type="paragraph" w:styleId="CommentText">
    <w:name w:val="annotation text"/>
    <w:basedOn w:val="Normal"/>
    <w:link w:val="CommentTextChar"/>
    <w:uiPriority w:val="99"/>
    <w:semiHidden/>
    <w:unhideWhenUsed/>
    <w:rsid w:val="00CB633C"/>
  </w:style>
  <w:style w:type="character" w:customStyle="1" w:styleId="CommentTextChar">
    <w:name w:val="Comment Text Char"/>
    <w:basedOn w:val="DefaultParagraphFont"/>
    <w:link w:val="CommentText"/>
    <w:uiPriority w:val="99"/>
    <w:semiHidden/>
    <w:rsid w:val="00CB633C"/>
    <w:rPr>
      <w:lang w:eastAsia="ja-JP"/>
    </w:rPr>
  </w:style>
  <w:style w:type="paragraph" w:styleId="ListParagraph">
    <w:name w:val="List Paragraph"/>
    <w:basedOn w:val="Normal"/>
    <w:uiPriority w:val="34"/>
    <w:qFormat/>
    <w:rsid w:val="00CB633C"/>
    <w:pPr>
      <w:ind w:left="720"/>
      <w:contextualSpacing/>
    </w:pPr>
  </w:style>
  <w:style w:type="character" w:styleId="FollowedHyperlink">
    <w:name w:val="FollowedHyperlink"/>
    <w:basedOn w:val="DefaultParagraphFont"/>
    <w:uiPriority w:val="99"/>
    <w:semiHidden/>
    <w:unhideWhenUsed/>
    <w:rsid w:val="00CB633C"/>
    <w:rPr>
      <w:color w:val="800080" w:themeColor="followedHyperlink"/>
      <w:u w:val="single"/>
    </w:rPr>
  </w:style>
  <w:style w:type="table" w:styleId="TableGrid">
    <w:name w:val="Table Grid"/>
    <w:basedOn w:val="TableNormal"/>
    <w:uiPriority w:val="59"/>
    <w:rsid w:val="00A237F5"/>
    <w:rPr>
      <w:sz w:val="22"/>
      <w:szCs w:val="22"/>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7B53BE"/>
    <w:rPr>
      <w:b/>
      <w:bCs/>
      <w:sz w:val="20"/>
      <w:szCs w:val="20"/>
    </w:rPr>
  </w:style>
  <w:style w:type="character" w:customStyle="1" w:styleId="CommentSubjectChar">
    <w:name w:val="Comment Subject Char"/>
    <w:basedOn w:val="CommentTextChar"/>
    <w:link w:val="CommentSubject"/>
    <w:uiPriority w:val="99"/>
    <w:semiHidden/>
    <w:rsid w:val="007B53BE"/>
    <w:rPr>
      <w:b/>
      <w:bCs/>
      <w:sz w:val="20"/>
      <w:szCs w:val="20"/>
      <w:lang w:eastAsia="ja-JP"/>
    </w:rPr>
  </w:style>
  <w:style w:type="paragraph" w:styleId="Header">
    <w:name w:val="header"/>
    <w:basedOn w:val="Normal"/>
    <w:link w:val="HeaderChar"/>
    <w:uiPriority w:val="99"/>
    <w:unhideWhenUsed/>
    <w:rsid w:val="00133475"/>
    <w:pPr>
      <w:tabs>
        <w:tab w:val="center" w:pos="4320"/>
        <w:tab w:val="right" w:pos="8640"/>
      </w:tabs>
    </w:pPr>
  </w:style>
  <w:style w:type="character" w:customStyle="1" w:styleId="HeaderChar">
    <w:name w:val="Header Char"/>
    <w:basedOn w:val="DefaultParagraphFont"/>
    <w:link w:val="Header"/>
    <w:uiPriority w:val="99"/>
    <w:rsid w:val="00133475"/>
    <w:rPr>
      <w:lang w:eastAsia="ja-JP"/>
    </w:rPr>
  </w:style>
  <w:style w:type="paragraph" w:styleId="Footer">
    <w:name w:val="footer"/>
    <w:basedOn w:val="Normal"/>
    <w:link w:val="FooterChar"/>
    <w:uiPriority w:val="99"/>
    <w:unhideWhenUsed/>
    <w:rsid w:val="00133475"/>
    <w:pPr>
      <w:tabs>
        <w:tab w:val="center" w:pos="4320"/>
        <w:tab w:val="right" w:pos="8640"/>
      </w:tabs>
    </w:pPr>
  </w:style>
  <w:style w:type="character" w:customStyle="1" w:styleId="FooterChar">
    <w:name w:val="Footer Char"/>
    <w:basedOn w:val="DefaultParagraphFont"/>
    <w:link w:val="Footer"/>
    <w:uiPriority w:val="99"/>
    <w:rsid w:val="00133475"/>
    <w:rPr>
      <w:lang w:eastAsia="ja-JP"/>
    </w:rPr>
  </w:style>
  <w:style w:type="character" w:styleId="PageNumber">
    <w:name w:val="page number"/>
    <w:basedOn w:val="DefaultParagraphFont"/>
    <w:uiPriority w:val="99"/>
    <w:semiHidden/>
    <w:unhideWhenUsed/>
    <w:rsid w:val="00133475"/>
  </w:style>
  <w:style w:type="character" w:styleId="Strong">
    <w:name w:val="Strong"/>
    <w:basedOn w:val="DefaultParagraphFont"/>
    <w:uiPriority w:val="22"/>
    <w:qFormat/>
    <w:rsid w:val="00C523BA"/>
    <w:rPr>
      <w:b/>
      <w:bCs/>
    </w:rPr>
  </w:style>
  <w:style w:type="character" w:styleId="UnresolvedMention">
    <w:name w:val="Unresolved Mention"/>
    <w:basedOn w:val="DefaultParagraphFont"/>
    <w:uiPriority w:val="99"/>
    <w:rsid w:val="009745AA"/>
    <w:rPr>
      <w:color w:val="605E5C"/>
      <w:shd w:val="clear" w:color="auto" w:fill="E1DFDD"/>
    </w:rPr>
  </w:style>
  <w:style w:type="paragraph" w:styleId="NormalWeb">
    <w:name w:val="Normal (Web)"/>
    <w:basedOn w:val="Normal"/>
    <w:uiPriority w:val="99"/>
    <w:semiHidden/>
    <w:unhideWhenUsed/>
    <w:rsid w:val="00A361B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6801">
      <w:bodyDiv w:val="1"/>
      <w:marLeft w:val="0"/>
      <w:marRight w:val="0"/>
      <w:marTop w:val="0"/>
      <w:marBottom w:val="0"/>
      <w:divBdr>
        <w:top w:val="none" w:sz="0" w:space="0" w:color="auto"/>
        <w:left w:val="none" w:sz="0" w:space="0" w:color="auto"/>
        <w:bottom w:val="none" w:sz="0" w:space="0" w:color="auto"/>
        <w:right w:val="none" w:sz="0" w:space="0" w:color="auto"/>
      </w:divBdr>
    </w:div>
    <w:div w:id="395471989">
      <w:bodyDiv w:val="1"/>
      <w:marLeft w:val="0"/>
      <w:marRight w:val="0"/>
      <w:marTop w:val="0"/>
      <w:marBottom w:val="0"/>
      <w:divBdr>
        <w:top w:val="none" w:sz="0" w:space="0" w:color="auto"/>
        <w:left w:val="none" w:sz="0" w:space="0" w:color="auto"/>
        <w:bottom w:val="none" w:sz="0" w:space="0" w:color="auto"/>
        <w:right w:val="none" w:sz="0" w:space="0" w:color="auto"/>
      </w:divBdr>
    </w:div>
    <w:div w:id="500195040">
      <w:bodyDiv w:val="1"/>
      <w:marLeft w:val="0"/>
      <w:marRight w:val="0"/>
      <w:marTop w:val="0"/>
      <w:marBottom w:val="0"/>
      <w:divBdr>
        <w:top w:val="none" w:sz="0" w:space="0" w:color="auto"/>
        <w:left w:val="none" w:sz="0" w:space="0" w:color="auto"/>
        <w:bottom w:val="none" w:sz="0" w:space="0" w:color="auto"/>
        <w:right w:val="none" w:sz="0" w:space="0" w:color="auto"/>
      </w:divBdr>
    </w:div>
    <w:div w:id="1008992608">
      <w:bodyDiv w:val="1"/>
      <w:marLeft w:val="0"/>
      <w:marRight w:val="0"/>
      <w:marTop w:val="0"/>
      <w:marBottom w:val="0"/>
      <w:divBdr>
        <w:top w:val="none" w:sz="0" w:space="0" w:color="auto"/>
        <w:left w:val="none" w:sz="0" w:space="0" w:color="auto"/>
        <w:bottom w:val="none" w:sz="0" w:space="0" w:color="auto"/>
        <w:right w:val="none" w:sz="0" w:space="0" w:color="auto"/>
      </w:divBdr>
    </w:div>
    <w:div w:id="1600599903">
      <w:bodyDiv w:val="1"/>
      <w:marLeft w:val="0"/>
      <w:marRight w:val="0"/>
      <w:marTop w:val="0"/>
      <w:marBottom w:val="0"/>
      <w:divBdr>
        <w:top w:val="none" w:sz="0" w:space="0" w:color="auto"/>
        <w:left w:val="none" w:sz="0" w:space="0" w:color="auto"/>
        <w:bottom w:val="none" w:sz="0" w:space="0" w:color="auto"/>
        <w:right w:val="none" w:sz="0" w:space="0" w:color="auto"/>
      </w:divBdr>
    </w:div>
    <w:div w:id="1865901547">
      <w:bodyDiv w:val="1"/>
      <w:marLeft w:val="0"/>
      <w:marRight w:val="0"/>
      <w:marTop w:val="0"/>
      <w:marBottom w:val="0"/>
      <w:divBdr>
        <w:top w:val="none" w:sz="0" w:space="0" w:color="auto"/>
        <w:left w:val="none" w:sz="0" w:space="0" w:color="auto"/>
        <w:bottom w:val="none" w:sz="0" w:space="0" w:color="auto"/>
        <w:right w:val="none" w:sz="0" w:space="0" w:color="auto"/>
      </w:divBdr>
    </w:div>
    <w:div w:id="1916239473">
      <w:bodyDiv w:val="1"/>
      <w:marLeft w:val="0"/>
      <w:marRight w:val="0"/>
      <w:marTop w:val="0"/>
      <w:marBottom w:val="0"/>
      <w:divBdr>
        <w:top w:val="none" w:sz="0" w:space="0" w:color="auto"/>
        <w:left w:val="none" w:sz="0" w:space="0" w:color="auto"/>
        <w:bottom w:val="none" w:sz="0" w:space="0" w:color="auto"/>
        <w:right w:val="none" w:sz="0" w:space="0" w:color="auto"/>
      </w:divBdr>
    </w:div>
    <w:div w:id="1944145828">
      <w:bodyDiv w:val="1"/>
      <w:marLeft w:val="0"/>
      <w:marRight w:val="0"/>
      <w:marTop w:val="0"/>
      <w:marBottom w:val="0"/>
      <w:divBdr>
        <w:top w:val="none" w:sz="0" w:space="0" w:color="auto"/>
        <w:left w:val="none" w:sz="0" w:space="0" w:color="auto"/>
        <w:bottom w:val="none" w:sz="0" w:space="0" w:color="auto"/>
        <w:right w:val="none" w:sz="0" w:space="0" w:color="auto"/>
      </w:divBdr>
    </w:div>
    <w:div w:id="1951889631">
      <w:bodyDiv w:val="1"/>
      <w:marLeft w:val="0"/>
      <w:marRight w:val="0"/>
      <w:marTop w:val="0"/>
      <w:marBottom w:val="0"/>
      <w:divBdr>
        <w:top w:val="none" w:sz="0" w:space="0" w:color="auto"/>
        <w:left w:val="none" w:sz="0" w:space="0" w:color="auto"/>
        <w:bottom w:val="none" w:sz="0" w:space="0" w:color="auto"/>
        <w:right w:val="none" w:sz="0" w:space="0" w:color="auto"/>
      </w:divBdr>
    </w:div>
    <w:div w:id="2024092029">
      <w:bodyDiv w:val="1"/>
      <w:marLeft w:val="0"/>
      <w:marRight w:val="0"/>
      <w:marTop w:val="0"/>
      <w:marBottom w:val="0"/>
      <w:divBdr>
        <w:top w:val="none" w:sz="0" w:space="0" w:color="auto"/>
        <w:left w:val="none" w:sz="0" w:space="0" w:color="auto"/>
        <w:bottom w:val="none" w:sz="0" w:space="0" w:color="auto"/>
        <w:right w:val="none" w:sz="0" w:space="0" w:color="auto"/>
      </w:divBdr>
    </w:div>
    <w:div w:id="2109883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lon.edu/u/academics/national-and-international-fellowships/wp-content/uploads/sites/447/2017/07/Requesting-Letters-of-Rec-Handout.pdf" TargetMode="External"/><Relationship Id="rId18" Type="http://schemas.openxmlformats.org/officeDocument/2006/relationships/hyperlink" Target="https://elon.biginterview.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elon.edu/u/academics/national-and-international-fellowships/fulbright-internal-application-process/" TargetMode="External"/><Relationship Id="rId17" Type="http://schemas.openxmlformats.org/officeDocument/2006/relationships/hyperlink" Target="https://us.fulbrightonline.org/" TargetMode="External"/><Relationship Id="rId2" Type="http://schemas.openxmlformats.org/officeDocument/2006/relationships/customXml" Target="../customXml/item2.xml"/><Relationship Id="rId16" Type="http://schemas.openxmlformats.org/officeDocument/2006/relationships/hyperlink" Target="http://www.elon.edu/u/academics/national-and-international-fellowships/wp-content/uploads/sites/447/2017/07/Tips-for-Writing-Fulbright-Essays-Handou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on.edu/u/academics/national-and-international-fellowships/fulbright-internal-application-process/" TargetMode="External"/><Relationship Id="rId5" Type="http://schemas.openxmlformats.org/officeDocument/2006/relationships/styles" Target="styles.xml"/><Relationship Id="rId15" Type="http://schemas.openxmlformats.org/officeDocument/2006/relationships/hyperlink" Target="https://us.fulbrightonline.org/applicants/application-components" TargetMode="External"/><Relationship Id="rId23" Type="http://schemas.openxmlformats.org/officeDocument/2006/relationships/theme" Target="theme/theme1.xml"/><Relationship Id="rId10" Type="http://schemas.openxmlformats.org/officeDocument/2006/relationships/hyperlink" Target="https://us.fulbrightonline.org/countrie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s.fulbrightonline.org/alumni/alumni-ambassador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634352ae-a191-4bc1-a6f5-de24abc392db" xsi:nil="true"/>
    <CultureName xmlns="634352ae-a191-4bc1-a6f5-de24abc392db" xsi:nil="true"/>
    <Templates xmlns="634352ae-a191-4bc1-a6f5-de24abc392db" xsi:nil="true"/>
    <DefaultSectionNames xmlns="634352ae-a191-4bc1-a6f5-de24abc392db" xsi:nil="true"/>
    <TeamsChannelId xmlns="634352ae-a191-4bc1-a6f5-de24abc392db" xsi:nil="true"/>
    <Invited_Leaders xmlns="634352ae-a191-4bc1-a6f5-de24abc392db" xsi:nil="true"/>
    <NotebookType xmlns="634352ae-a191-4bc1-a6f5-de24abc392db" xsi:nil="true"/>
    <Leaders xmlns="634352ae-a191-4bc1-a6f5-de24abc392db">
      <UserInfo>
        <DisplayName/>
        <AccountId xsi:nil="true"/>
        <AccountType/>
      </UserInfo>
    </Leaders>
    <Distribution_Groups xmlns="634352ae-a191-4bc1-a6f5-de24abc392db" xsi:nil="true"/>
    <Has_Leaders_Only_SectionGroup xmlns="634352ae-a191-4bc1-a6f5-de24abc392db" xsi:nil="true"/>
    <Is_Collaboration_Space_Locked xmlns="634352ae-a191-4bc1-a6f5-de24abc392db" xsi:nil="true"/>
    <IsNotebookLocked xmlns="634352ae-a191-4bc1-a6f5-de24abc392db" xsi:nil="true"/>
    <Owner xmlns="634352ae-a191-4bc1-a6f5-de24abc392db">
      <UserInfo>
        <DisplayName/>
        <AccountId xsi:nil="true"/>
        <AccountType/>
      </UserInfo>
    </Owner>
    <Math_Settings xmlns="634352ae-a191-4bc1-a6f5-de24abc392db" xsi:nil="true"/>
    <Members xmlns="634352ae-a191-4bc1-a6f5-de24abc392db">
      <UserInfo>
        <DisplayName/>
        <AccountId xsi:nil="true"/>
        <AccountType/>
      </UserInfo>
    </Members>
    <Member_Groups xmlns="634352ae-a191-4bc1-a6f5-de24abc392db">
      <UserInfo>
        <DisplayName/>
        <AccountId xsi:nil="true"/>
        <AccountType/>
      </UserInfo>
    </Member_Groups>
    <LMS_Mappings xmlns="634352ae-a191-4bc1-a6f5-de24abc392db" xsi:nil="true"/>
    <Invited_Members xmlns="634352ae-a191-4bc1-a6f5-de24abc392db" xsi:nil="true"/>
    <AppVersion xmlns="634352ae-a191-4bc1-a6f5-de24abc392db" xsi:nil="true"/>
    <Self_Registration_Enabled xmlns="634352ae-a191-4bc1-a6f5-de24abc392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7321F743B33647AEF97DA522C1FBCD" ma:contentTypeVersion="32" ma:contentTypeDescription="Create a new document." ma:contentTypeScope="" ma:versionID="2ecf30da7f18fe06dc3af6352e5b8a20">
  <xsd:schema xmlns:xsd="http://www.w3.org/2001/XMLSchema" xmlns:xs="http://www.w3.org/2001/XMLSchema" xmlns:p="http://schemas.microsoft.com/office/2006/metadata/properties" xmlns:ns2="634352ae-a191-4bc1-a6f5-de24abc392db" xmlns:ns3="4666cd6d-4a23-415b-b234-2dda639609ac" targetNamespace="http://schemas.microsoft.com/office/2006/metadata/properties" ma:root="true" ma:fieldsID="1c84f075302a66dfd757d0b15cce7722" ns2:_="" ns3:_="">
    <xsd:import namespace="634352ae-a191-4bc1-a6f5-de24abc392db"/>
    <xsd:import namespace="4666cd6d-4a23-415b-b234-2dda639609a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352ae-a191-4bc1-a6f5-de24abc392d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6cd6d-4a23-415b-b234-2dda639609ac"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8B3A7-25B2-4B81-A70F-12B810CECABC}">
  <ds:schemaRefs>
    <ds:schemaRef ds:uri="http://schemas.microsoft.com/office/2006/metadata/properties"/>
    <ds:schemaRef ds:uri="http://schemas.microsoft.com/office/infopath/2007/PartnerControls"/>
    <ds:schemaRef ds:uri="634352ae-a191-4bc1-a6f5-de24abc392db"/>
  </ds:schemaRefs>
</ds:datastoreItem>
</file>

<file path=customXml/itemProps2.xml><?xml version="1.0" encoding="utf-8"?>
<ds:datastoreItem xmlns:ds="http://schemas.openxmlformats.org/officeDocument/2006/customXml" ds:itemID="{2437EAFE-EBDA-4AA4-90EF-E16CA6B029D9}">
  <ds:schemaRefs>
    <ds:schemaRef ds:uri="http://schemas.microsoft.com/sharepoint/v3/contenttype/forms"/>
  </ds:schemaRefs>
</ds:datastoreItem>
</file>

<file path=customXml/itemProps3.xml><?xml version="1.0" encoding="utf-8"?>
<ds:datastoreItem xmlns:ds="http://schemas.openxmlformats.org/officeDocument/2006/customXml" ds:itemID="{FB573CDD-D247-41DB-9925-DCC43BA49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352ae-a191-4bc1-a6f5-de24abc392db"/>
    <ds:schemaRef ds:uri="4666cd6d-4a23-415b-b234-2dda63960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University</dc:creator>
  <cp:keywords/>
  <dc:description/>
  <cp:lastModifiedBy>Nicole Galante</cp:lastModifiedBy>
  <cp:revision>2</cp:revision>
  <cp:lastPrinted>2016-06-02T18:44:00Z</cp:lastPrinted>
  <dcterms:created xsi:type="dcterms:W3CDTF">2023-04-27T13:20:00Z</dcterms:created>
  <dcterms:modified xsi:type="dcterms:W3CDTF">2023-04-27T13:20:00Z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0x010100287321F743B33647AEF97DA522C1FBCD</vt:lpwstr>
  </property>
</Properties>
</file>