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51B66C4" w14:textId="77777777" w:rsidR="009011C8" w:rsidRPr="00351ED8" w:rsidRDefault="000C7D7C">
      <w:pPr>
        <w:jc w:val="center"/>
        <w:rPr>
          <w:rFonts w:ascii="Times New Roman" w:hAnsi="Times New Roman" w:cs="Times New Roman"/>
          <w:sz w:val="32"/>
          <w:szCs w:val="32"/>
        </w:rPr>
      </w:pPr>
      <w:r w:rsidRPr="00351ED8">
        <w:rPr>
          <w:rFonts w:ascii="Times New Roman" w:eastAsia="Calibri" w:hAnsi="Times New Roman" w:cs="Times New Roman"/>
          <w:b/>
          <w:sz w:val="32"/>
          <w:szCs w:val="32"/>
        </w:rPr>
        <w:t>FR&amp;D Frequently Asked Questions</w:t>
      </w:r>
    </w:p>
    <w:p w14:paraId="37426D08" w14:textId="77777777" w:rsidR="009011C8" w:rsidRPr="00351ED8" w:rsidRDefault="009011C8">
      <w:pPr>
        <w:rPr>
          <w:rFonts w:ascii="Times New Roman" w:hAnsi="Times New Roman" w:cs="Times New Roman"/>
        </w:rPr>
      </w:pPr>
    </w:p>
    <w:p w14:paraId="0A5DA141" w14:textId="77777777" w:rsidR="009011C8" w:rsidRPr="00351ED8" w:rsidRDefault="000C7D7C">
      <w:pPr>
        <w:widowControl w:val="0"/>
        <w:rPr>
          <w:rFonts w:ascii="Times New Roman" w:hAnsi="Times New Roman" w:cs="Times New Roman"/>
        </w:rPr>
      </w:pPr>
      <w:r w:rsidRPr="00351ED8">
        <w:rPr>
          <w:rFonts w:ascii="Times New Roman" w:eastAsia="Calibri" w:hAnsi="Times New Roman" w:cs="Times New Roman"/>
          <w:b/>
        </w:rPr>
        <w:t>Who is on the FR&amp;D committee?</w:t>
      </w:r>
      <w:r w:rsidRPr="00351ED8">
        <w:rPr>
          <w:rFonts w:ascii="Times New Roman" w:eastAsia="Times New Roman" w:hAnsi="Times New Roman" w:cs="Times New Roman"/>
          <w:b/>
        </w:rPr>
        <w:br/>
      </w:r>
      <w:r w:rsidRPr="00351ED8">
        <w:rPr>
          <w:rFonts w:ascii="Times New Roman" w:eastAsia="Times New Roman" w:hAnsi="Times New Roman" w:cs="Times New Roman"/>
        </w:rPr>
        <w:t xml:space="preserve">The FR&amp;D committee intentionally has diverse representation </w:t>
      </w:r>
      <w:r w:rsidR="00FE3FCD" w:rsidRPr="00351ED8">
        <w:rPr>
          <w:rFonts w:ascii="Times New Roman" w:eastAsia="Times New Roman" w:hAnsi="Times New Roman" w:cs="Times New Roman"/>
        </w:rPr>
        <w:t>from different</w:t>
      </w:r>
      <w:r w:rsidRPr="00351ED8">
        <w:rPr>
          <w:rFonts w:ascii="Times New Roman" w:eastAsia="Times New Roman" w:hAnsi="Times New Roman" w:cs="Times New Roman"/>
        </w:rPr>
        <w:t xml:space="preserve"> schools, as follows:</w:t>
      </w:r>
    </w:p>
    <w:p w14:paraId="44FFE9D1" w14:textId="77777777" w:rsidR="00FE3FCD" w:rsidRPr="00351ED8" w:rsidRDefault="00FE3FCD">
      <w:pPr>
        <w:widowControl w:val="0"/>
        <w:ind w:left="720"/>
        <w:rPr>
          <w:rFonts w:ascii="Times New Roman" w:eastAsia="Times New Roman" w:hAnsi="Times New Roman" w:cs="Times New Roman"/>
          <w:u w:val="single"/>
        </w:rPr>
      </w:pPr>
    </w:p>
    <w:p w14:paraId="76B2195C" w14:textId="47C5EF0A" w:rsidR="00781F32" w:rsidRPr="00781F32" w:rsidRDefault="00781F32" w:rsidP="00781F32">
      <w:pPr>
        <w:widowControl w:val="0"/>
        <w:ind w:left="720"/>
        <w:rPr>
          <w:rFonts w:ascii="Times New Roman" w:eastAsia="Times New Roman" w:hAnsi="Times New Roman" w:cs="Times New Roman"/>
          <w:u w:val="single"/>
        </w:rPr>
      </w:pPr>
      <w:r>
        <w:rPr>
          <w:rFonts w:ascii="Times New Roman" w:eastAsia="Times New Roman" w:hAnsi="Times New Roman" w:cs="Times New Roman"/>
          <w:u w:val="single"/>
        </w:rPr>
        <w:t>Teaching Faculty Committee Members</w:t>
      </w:r>
    </w:p>
    <w:p w14:paraId="2BC17B43" w14:textId="16E5A05C" w:rsidR="00B8196A" w:rsidRDefault="00822ACC" w:rsidP="00822ACC">
      <w:pPr>
        <w:widowControl w:val="0"/>
        <w:ind w:left="990"/>
        <w:rPr>
          <w:rFonts w:ascii="Times New Roman" w:hAnsi="Times New Roman" w:cs="Times New Roman"/>
        </w:rPr>
      </w:pPr>
      <w:r>
        <w:rPr>
          <w:rFonts w:ascii="Times New Roman" w:hAnsi="Times New Roman" w:cs="Times New Roman"/>
        </w:rPr>
        <w:t>Kaye Usry</w:t>
      </w:r>
      <w:r w:rsidR="00B8196A">
        <w:rPr>
          <w:rFonts w:ascii="Times New Roman" w:eastAsia="Times New Roman" w:hAnsi="Times New Roman" w:cs="Times New Roman"/>
        </w:rPr>
        <w:t xml:space="preserve">, </w:t>
      </w:r>
      <w:r w:rsidR="00B8196A" w:rsidRPr="00351ED8">
        <w:rPr>
          <w:rFonts w:ascii="Times New Roman" w:eastAsia="Times New Roman" w:hAnsi="Times New Roman" w:cs="Times New Roman"/>
        </w:rPr>
        <w:t>Chair</w:t>
      </w:r>
      <w:r w:rsidR="00B8196A">
        <w:rPr>
          <w:rFonts w:ascii="Times New Roman" w:eastAsia="Times New Roman" w:hAnsi="Times New Roman" w:cs="Times New Roman"/>
        </w:rPr>
        <w:t xml:space="preserve"> (</w:t>
      </w:r>
      <w:r>
        <w:rPr>
          <w:rFonts w:ascii="Times New Roman" w:eastAsia="Times New Roman" w:hAnsi="Times New Roman" w:cs="Times New Roman"/>
        </w:rPr>
        <w:t>kusry@elon.edu</w:t>
      </w:r>
      <w:r w:rsidR="00B8196A" w:rsidRPr="00351ED8">
        <w:rPr>
          <w:rFonts w:ascii="Times New Roman" w:eastAsia="Times New Roman" w:hAnsi="Times New Roman" w:cs="Times New Roman"/>
        </w:rPr>
        <w:t>)</w:t>
      </w:r>
    </w:p>
    <w:p w14:paraId="73120D86" w14:textId="35116B79" w:rsidR="00921DA1" w:rsidRDefault="00921DA1" w:rsidP="00EC2358">
      <w:pPr>
        <w:widowControl w:val="0"/>
        <w:ind w:left="990"/>
        <w:rPr>
          <w:rFonts w:ascii="Times New Roman" w:hAnsi="Times New Roman" w:cs="Times New Roman"/>
        </w:rPr>
      </w:pPr>
      <w:r>
        <w:rPr>
          <w:rFonts w:ascii="Times New Roman" w:hAnsi="Times New Roman" w:cs="Times New Roman"/>
        </w:rPr>
        <w:t>Mark Enfield</w:t>
      </w:r>
    </w:p>
    <w:p w14:paraId="04B69DE2" w14:textId="4CCDA65C" w:rsidR="00EC2358" w:rsidRDefault="00C17DE3" w:rsidP="00EC2358">
      <w:pPr>
        <w:widowControl w:val="0"/>
        <w:ind w:left="990"/>
        <w:rPr>
          <w:rFonts w:ascii="Times New Roman" w:hAnsi="Times New Roman" w:cs="Times New Roman"/>
        </w:rPr>
      </w:pPr>
      <w:r>
        <w:rPr>
          <w:rFonts w:ascii="Times New Roman" w:hAnsi="Times New Roman" w:cs="Times New Roman"/>
        </w:rPr>
        <w:t>Wen Guo</w:t>
      </w:r>
      <w:r w:rsidR="00EC2358" w:rsidRPr="00351ED8">
        <w:rPr>
          <w:rFonts w:ascii="Times New Roman" w:hAnsi="Times New Roman" w:cs="Times New Roman"/>
        </w:rPr>
        <w:t xml:space="preserve"> </w:t>
      </w:r>
    </w:p>
    <w:p w14:paraId="0873F623" w14:textId="032DFF72" w:rsidR="00605478" w:rsidRPr="00351ED8" w:rsidRDefault="00605478" w:rsidP="00EC2358">
      <w:pPr>
        <w:widowControl w:val="0"/>
        <w:ind w:left="990"/>
        <w:rPr>
          <w:rFonts w:ascii="Times New Roman" w:hAnsi="Times New Roman" w:cs="Times New Roman"/>
        </w:rPr>
      </w:pPr>
      <w:r>
        <w:rPr>
          <w:rFonts w:ascii="Times New Roman" w:hAnsi="Times New Roman" w:cs="Times New Roman"/>
        </w:rPr>
        <w:t>Mary Kay Hannah</w:t>
      </w:r>
    </w:p>
    <w:p w14:paraId="1466A66B" w14:textId="1DD2112F" w:rsidR="009011C8" w:rsidRDefault="002C00E0" w:rsidP="006E2CCF">
      <w:pPr>
        <w:widowControl w:val="0"/>
        <w:ind w:left="990"/>
        <w:rPr>
          <w:rFonts w:ascii="Times New Roman" w:hAnsi="Times New Roman" w:cs="Times New Roman"/>
        </w:rPr>
      </w:pPr>
      <w:r>
        <w:rPr>
          <w:rFonts w:ascii="Times New Roman" w:hAnsi="Times New Roman" w:cs="Times New Roman"/>
        </w:rPr>
        <w:t>Jennifer Guy</w:t>
      </w:r>
    </w:p>
    <w:p w14:paraId="22121591" w14:textId="61BF0F64" w:rsidR="00C17DE3" w:rsidRPr="00351ED8" w:rsidRDefault="00C17DE3" w:rsidP="006E2CCF">
      <w:pPr>
        <w:widowControl w:val="0"/>
        <w:ind w:left="990"/>
        <w:rPr>
          <w:rFonts w:ascii="Times New Roman" w:hAnsi="Times New Roman" w:cs="Times New Roman"/>
        </w:rPr>
      </w:pPr>
      <w:r>
        <w:rPr>
          <w:rFonts w:ascii="Times New Roman" w:hAnsi="Times New Roman" w:cs="Times New Roman"/>
        </w:rPr>
        <w:t>Xin Liu</w:t>
      </w:r>
    </w:p>
    <w:p w14:paraId="1C2071CD" w14:textId="4215BA8D" w:rsidR="00A047F2" w:rsidRDefault="00A047F2" w:rsidP="006E2CCF">
      <w:pPr>
        <w:widowControl w:val="0"/>
        <w:ind w:left="990"/>
        <w:rPr>
          <w:rFonts w:ascii="Times New Roman" w:hAnsi="Times New Roman" w:cs="Times New Roman"/>
        </w:rPr>
      </w:pPr>
      <w:r>
        <w:rPr>
          <w:rFonts w:ascii="Times New Roman" w:hAnsi="Times New Roman" w:cs="Times New Roman"/>
        </w:rPr>
        <w:t xml:space="preserve">Jane O’Boyle </w:t>
      </w:r>
    </w:p>
    <w:p w14:paraId="56A2820C" w14:textId="16AD6034" w:rsidR="006D4F37" w:rsidRDefault="006D4F37" w:rsidP="006E2CCF">
      <w:pPr>
        <w:widowControl w:val="0"/>
        <w:ind w:left="990"/>
        <w:rPr>
          <w:rFonts w:ascii="Times New Roman" w:hAnsi="Times New Roman" w:cs="Times New Roman"/>
        </w:rPr>
      </w:pPr>
      <w:r>
        <w:rPr>
          <w:rFonts w:ascii="Times New Roman" w:hAnsi="Times New Roman" w:cs="Times New Roman"/>
        </w:rPr>
        <w:t>Crystal Ramsey</w:t>
      </w:r>
    </w:p>
    <w:p w14:paraId="14506FAE" w14:textId="31B53958" w:rsidR="00605478" w:rsidRDefault="00605478" w:rsidP="006E2CCF">
      <w:pPr>
        <w:widowControl w:val="0"/>
        <w:ind w:left="990"/>
        <w:rPr>
          <w:rFonts w:ascii="Times New Roman" w:hAnsi="Times New Roman" w:cs="Times New Roman"/>
        </w:rPr>
      </w:pPr>
      <w:r>
        <w:rPr>
          <w:rFonts w:ascii="Times New Roman" w:hAnsi="Times New Roman" w:cs="Times New Roman"/>
        </w:rPr>
        <w:t>Tony Rizzuto</w:t>
      </w:r>
    </w:p>
    <w:p w14:paraId="53EC7E4B" w14:textId="7E906AE4" w:rsidR="006D4F37" w:rsidRDefault="006D4F37" w:rsidP="006E2CCF">
      <w:pPr>
        <w:widowControl w:val="0"/>
        <w:ind w:left="990"/>
        <w:rPr>
          <w:rFonts w:ascii="Times New Roman" w:hAnsi="Times New Roman" w:cs="Times New Roman"/>
        </w:rPr>
      </w:pPr>
      <w:r>
        <w:rPr>
          <w:rFonts w:ascii="Times New Roman" w:hAnsi="Times New Roman" w:cs="Times New Roman"/>
        </w:rPr>
        <w:t xml:space="preserve">Jonathan </w:t>
      </w:r>
      <w:proofErr w:type="spellStart"/>
      <w:r>
        <w:rPr>
          <w:rFonts w:ascii="Times New Roman" w:hAnsi="Times New Roman" w:cs="Times New Roman"/>
        </w:rPr>
        <w:t>Su</w:t>
      </w:r>
      <w:proofErr w:type="spellEnd"/>
    </w:p>
    <w:p w14:paraId="05619EA6" w14:textId="5AF4EFE2" w:rsidR="009671D6" w:rsidRDefault="009671D6" w:rsidP="006E2CCF">
      <w:pPr>
        <w:widowControl w:val="0"/>
        <w:ind w:left="990"/>
        <w:rPr>
          <w:rFonts w:ascii="Times New Roman" w:hAnsi="Times New Roman" w:cs="Times New Roman"/>
        </w:rPr>
      </w:pPr>
      <w:r>
        <w:rPr>
          <w:rFonts w:ascii="Times New Roman" w:hAnsi="Times New Roman" w:cs="Times New Roman"/>
        </w:rPr>
        <w:t>Rena Zito</w:t>
      </w:r>
    </w:p>
    <w:p w14:paraId="410B058D" w14:textId="77777777" w:rsidR="00E72AE0" w:rsidRPr="00351ED8" w:rsidRDefault="00E72AE0" w:rsidP="00E72AE0">
      <w:pPr>
        <w:widowControl w:val="0"/>
        <w:rPr>
          <w:rFonts w:ascii="Times New Roman" w:hAnsi="Times New Roman" w:cs="Times New Roman"/>
        </w:rPr>
      </w:pPr>
      <w:r w:rsidRPr="00351ED8">
        <w:rPr>
          <w:rFonts w:ascii="Times New Roman" w:hAnsi="Times New Roman" w:cs="Times New Roman"/>
        </w:rPr>
        <w:tab/>
      </w:r>
    </w:p>
    <w:p w14:paraId="52EBB8BE" w14:textId="77777777" w:rsidR="009011C8" w:rsidRPr="00351ED8" w:rsidRDefault="000C7D7C">
      <w:pPr>
        <w:widowControl w:val="0"/>
        <w:ind w:left="720"/>
        <w:rPr>
          <w:rFonts w:ascii="Times New Roman" w:hAnsi="Times New Roman" w:cs="Times New Roman"/>
        </w:rPr>
      </w:pPr>
      <w:r w:rsidRPr="00351ED8">
        <w:rPr>
          <w:rFonts w:ascii="Times New Roman" w:eastAsia="Times New Roman" w:hAnsi="Times New Roman" w:cs="Times New Roman"/>
          <w:u w:val="single"/>
        </w:rPr>
        <w:t>Ex Officio members</w:t>
      </w:r>
    </w:p>
    <w:p w14:paraId="381B2B63" w14:textId="0F702BF3" w:rsidR="009011C8" w:rsidRPr="00351ED8" w:rsidRDefault="000C7D7C">
      <w:pPr>
        <w:widowControl w:val="0"/>
        <w:ind w:left="720"/>
        <w:rPr>
          <w:rFonts w:ascii="Times New Roman" w:eastAsia="Times New Roman" w:hAnsi="Times New Roman" w:cs="Times New Roman"/>
        </w:rPr>
      </w:pPr>
      <w:r w:rsidRPr="00351ED8">
        <w:rPr>
          <w:rFonts w:ascii="Times New Roman" w:eastAsia="Times New Roman" w:hAnsi="Times New Roman" w:cs="Times New Roman"/>
        </w:rPr>
        <w:t xml:space="preserve">    Tim </w:t>
      </w:r>
      <w:proofErr w:type="spellStart"/>
      <w:r w:rsidRPr="00351ED8">
        <w:rPr>
          <w:rFonts w:ascii="Times New Roman" w:eastAsia="Times New Roman" w:hAnsi="Times New Roman" w:cs="Times New Roman"/>
        </w:rPr>
        <w:t>Peeples</w:t>
      </w:r>
      <w:proofErr w:type="spellEnd"/>
      <w:r w:rsidRPr="00351ED8">
        <w:rPr>
          <w:rFonts w:ascii="Times New Roman" w:eastAsia="Times New Roman" w:hAnsi="Times New Roman" w:cs="Times New Roman"/>
        </w:rPr>
        <w:t xml:space="preserve"> </w:t>
      </w:r>
    </w:p>
    <w:p w14:paraId="055C510E" w14:textId="5D52D088" w:rsidR="00FE3FCD" w:rsidRPr="00351ED8" w:rsidRDefault="00FE3FCD" w:rsidP="00FE3FCD">
      <w:pPr>
        <w:widowControl w:val="0"/>
        <w:ind w:left="720" w:firstLine="270"/>
        <w:rPr>
          <w:rFonts w:ascii="Times New Roman" w:hAnsi="Times New Roman" w:cs="Times New Roman"/>
        </w:rPr>
      </w:pPr>
      <w:r w:rsidRPr="00351ED8">
        <w:rPr>
          <w:rFonts w:ascii="Times New Roman" w:eastAsia="Times New Roman" w:hAnsi="Times New Roman" w:cs="Times New Roman"/>
        </w:rPr>
        <w:t xml:space="preserve">Bonnie Bruno </w:t>
      </w:r>
    </w:p>
    <w:p w14:paraId="6F6EEB55" w14:textId="47317D50" w:rsidR="009011C8" w:rsidRPr="00351ED8" w:rsidRDefault="000C7D7C" w:rsidP="00351ED8">
      <w:pPr>
        <w:widowControl w:val="0"/>
        <w:ind w:left="720"/>
        <w:rPr>
          <w:rFonts w:ascii="Times New Roman" w:hAnsi="Times New Roman" w:cs="Times New Roman"/>
        </w:rPr>
      </w:pPr>
      <w:r w:rsidRPr="00351ED8">
        <w:rPr>
          <w:rFonts w:ascii="Times New Roman" w:eastAsia="Times New Roman" w:hAnsi="Times New Roman" w:cs="Times New Roman"/>
        </w:rPr>
        <w:t xml:space="preserve">    </w:t>
      </w:r>
    </w:p>
    <w:p w14:paraId="0D471BB6" w14:textId="7204D138" w:rsidR="009011C8" w:rsidRPr="00351ED8" w:rsidRDefault="000C7D7C">
      <w:pPr>
        <w:widowControl w:val="0"/>
        <w:rPr>
          <w:rFonts w:ascii="Times New Roman" w:hAnsi="Times New Roman" w:cs="Times New Roman"/>
        </w:rPr>
      </w:pPr>
      <w:r w:rsidRPr="00351ED8">
        <w:rPr>
          <w:rFonts w:ascii="Times New Roman" w:eastAsia="Calibri" w:hAnsi="Times New Roman" w:cs="Times New Roman"/>
          <w:b/>
        </w:rPr>
        <w:t>What is the difference between research and development?</w:t>
      </w:r>
      <w:r w:rsidRPr="00351ED8">
        <w:rPr>
          <w:rFonts w:ascii="Times New Roman" w:eastAsia="Times New Roman" w:hAnsi="Times New Roman" w:cs="Times New Roman"/>
          <w:b/>
        </w:rPr>
        <w:br/>
      </w:r>
      <w:r w:rsidRPr="00351ED8">
        <w:rPr>
          <w:rFonts w:ascii="Times New Roman" w:eastAsia="Times New Roman" w:hAnsi="Times New Roman" w:cs="Times New Roman"/>
        </w:rPr>
        <w:t>Research is scholarly/professional activity that generally leads to peer-reviewed presentation or publication of some sort. Development is professional activity that enhances growth as a scholar. Both research and development are funded by FR&amp;D. Developmental proposals should i</w:t>
      </w:r>
      <w:r w:rsidR="008E68BD" w:rsidRPr="00351ED8">
        <w:rPr>
          <w:rFonts w:ascii="Times New Roman" w:eastAsia="Times New Roman" w:hAnsi="Times New Roman" w:cs="Times New Roman"/>
        </w:rPr>
        <w:t xml:space="preserve">llustrate clear connections to, and </w:t>
      </w:r>
      <w:r w:rsidRPr="00351ED8">
        <w:rPr>
          <w:rFonts w:ascii="Times New Roman" w:eastAsia="Times New Roman" w:hAnsi="Times New Roman" w:cs="Times New Roman"/>
        </w:rPr>
        <w:t>advancement of</w:t>
      </w:r>
      <w:r w:rsidR="008E68BD" w:rsidRPr="00351ED8">
        <w:rPr>
          <w:rFonts w:ascii="Times New Roman" w:eastAsia="Times New Roman" w:hAnsi="Times New Roman" w:cs="Times New Roman"/>
        </w:rPr>
        <w:t>,</w:t>
      </w:r>
      <w:r w:rsidRPr="00351ED8">
        <w:rPr>
          <w:rFonts w:ascii="Times New Roman" w:eastAsia="Times New Roman" w:hAnsi="Times New Roman" w:cs="Times New Roman"/>
        </w:rPr>
        <w:t xml:space="preserve"> eventual outcomes in scholarship or creative activity. </w:t>
      </w:r>
    </w:p>
    <w:p w14:paraId="13DF72EE" w14:textId="77777777" w:rsidR="003E4E62" w:rsidRPr="00351ED8" w:rsidRDefault="003E4E62">
      <w:pPr>
        <w:widowControl w:val="0"/>
        <w:rPr>
          <w:rFonts w:ascii="Times New Roman" w:eastAsia="Times New Roman" w:hAnsi="Times New Roman" w:cs="Times New Roman"/>
        </w:rPr>
      </w:pPr>
      <w:bookmarkStart w:id="0" w:name="h.gjdgxs" w:colFirst="0" w:colLast="0"/>
      <w:bookmarkEnd w:id="0"/>
    </w:p>
    <w:p w14:paraId="7E48DA37" w14:textId="77777777" w:rsidR="003E4E62" w:rsidRPr="00351ED8" w:rsidRDefault="003E4E62">
      <w:pPr>
        <w:widowControl w:val="0"/>
        <w:rPr>
          <w:rFonts w:ascii="Times New Roman" w:eastAsia="Times New Roman" w:hAnsi="Times New Roman" w:cs="Times New Roman"/>
          <w:b/>
        </w:rPr>
      </w:pPr>
      <w:r w:rsidRPr="00351ED8">
        <w:rPr>
          <w:rFonts w:ascii="Times New Roman" w:eastAsia="Times New Roman" w:hAnsi="Times New Roman" w:cs="Times New Roman"/>
          <w:b/>
        </w:rPr>
        <w:t>Types of funding</w:t>
      </w:r>
      <w:r w:rsidR="00D91FC1" w:rsidRPr="00351ED8">
        <w:rPr>
          <w:rFonts w:ascii="Times New Roman" w:eastAsia="Times New Roman" w:hAnsi="Times New Roman" w:cs="Times New Roman"/>
          <w:b/>
        </w:rPr>
        <w:t xml:space="preserve"> and eligibility</w:t>
      </w:r>
    </w:p>
    <w:p w14:paraId="4BE8744E" w14:textId="16266301" w:rsidR="009011C8" w:rsidRPr="00351ED8" w:rsidRDefault="000C7D7C">
      <w:pPr>
        <w:widowControl w:val="0"/>
        <w:rPr>
          <w:rFonts w:ascii="Times New Roman" w:hAnsi="Times New Roman" w:cs="Times New Roman"/>
        </w:rPr>
      </w:pPr>
      <w:r w:rsidRPr="00351ED8">
        <w:rPr>
          <w:rFonts w:ascii="Times New Roman" w:eastAsia="Times New Roman" w:hAnsi="Times New Roman" w:cs="Times New Roman"/>
        </w:rPr>
        <w:t xml:space="preserve">Those eligible for </w:t>
      </w:r>
      <w:r w:rsidRPr="00FA3453">
        <w:rPr>
          <w:rFonts w:ascii="Times New Roman" w:eastAsia="Times New Roman" w:hAnsi="Times New Roman" w:cs="Times New Roman"/>
          <w:u w:val="single"/>
        </w:rPr>
        <w:t>sabbatical</w:t>
      </w:r>
      <w:r w:rsidRPr="00351ED8">
        <w:rPr>
          <w:rFonts w:ascii="Times New Roman" w:eastAsia="Times New Roman" w:hAnsi="Times New Roman" w:cs="Times New Roman"/>
        </w:rPr>
        <w:t xml:space="preserve"> (see Faculty Handbook) may apply for a full-year, full-pay sabbatical; full-year, half-pay sabbatical; or half-year, full-pay sabbatical. FR&amp;D offers </w:t>
      </w:r>
      <w:r w:rsidR="00A047F2">
        <w:rPr>
          <w:rFonts w:ascii="Times New Roman" w:eastAsia="Times New Roman" w:hAnsi="Times New Roman" w:cs="Times New Roman"/>
        </w:rPr>
        <w:t>up to two</w:t>
      </w:r>
      <w:r w:rsidRPr="00351ED8">
        <w:rPr>
          <w:rFonts w:ascii="Times New Roman" w:eastAsia="Times New Roman" w:hAnsi="Times New Roman" w:cs="Times New Roman"/>
        </w:rPr>
        <w:t xml:space="preserve"> full-year, full-pay sabbatical</w:t>
      </w:r>
      <w:r w:rsidR="00A047F2">
        <w:rPr>
          <w:rFonts w:ascii="Times New Roman" w:eastAsia="Times New Roman" w:hAnsi="Times New Roman" w:cs="Times New Roman"/>
        </w:rPr>
        <w:t>s. T</w:t>
      </w:r>
      <w:r w:rsidRPr="00351ED8">
        <w:rPr>
          <w:rFonts w:ascii="Times New Roman" w:eastAsia="Times New Roman" w:hAnsi="Times New Roman" w:cs="Times New Roman"/>
        </w:rPr>
        <w:t xml:space="preserve">hose who do not receive the full-year, full-pay sabbatical may be automatically considered for full-year, half-pay sabbaticals and half-year, full-pay sabbaticals. Sabbaticals are a </w:t>
      </w:r>
      <w:r w:rsidR="006576D0">
        <w:rPr>
          <w:rFonts w:ascii="Times New Roman" w:eastAsia="Times New Roman" w:hAnsi="Times New Roman" w:cs="Times New Roman"/>
        </w:rPr>
        <w:t xml:space="preserve">funding </w:t>
      </w:r>
      <w:r w:rsidRPr="00351ED8">
        <w:rPr>
          <w:rFonts w:ascii="Times New Roman" w:eastAsia="Times New Roman" w:hAnsi="Times New Roman" w:cs="Times New Roman"/>
        </w:rPr>
        <w:t>priority of the committe</w:t>
      </w:r>
      <w:r w:rsidR="003F2A32">
        <w:rPr>
          <w:rFonts w:ascii="Times New Roman" w:eastAsia="Times New Roman" w:hAnsi="Times New Roman" w:cs="Times New Roman"/>
        </w:rPr>
        <w:t>e.</w:t>
      </w:r>
    </w:p>
    <w:p w14:paraId="2FC2A5C9" w14:textId="77777777" w:rsidR="009011C8" w:rsidRPr="00351ED8" w:rsidRDefault="009011C8">
      <w:pPr>
        <w:widowControl w:val="0"/>
        <w:rPr>
          <w:rFonts w:ascii="Times New Roman" w:hAnsi="Times New Roman" w:cs="Times New Roman"/>
        </w:rPr>
      </w:pPr>
    </w:p>
    <w:p w14:paraId="595ED481" w14:textId="77777777" w:rsidR="009011C8" w:rsidRPr="00351ED8" w:rsidRDefault="000C7D7C">
      <w:pPr>
        <w:widowControl w:val="0"/>
        <w:rPr>
          <w:rFonts w:ascii="Times New Roman" w:hAnsi="Times New Roman" w:cs="Times New Roman"/>
        </w:rPr>
      </w:pPr>
      <w:r w:rsidRPr="00351ED8">
        <w:rPr>
          <w:rFonts w:ascii="Times New Roman" w:eastAsia="Times New Roman" w:hAnsi="Times New Roman" w:cs="Times New Roman"/>
        </w:rPr>
        <w:t xml:space="preserve">Any eligible faculty member (see Faculty Handbook) may submit an application for a </w:t>
      </w:r>
      <w:r w:rsidRPr="00FA3453">
        <w:rPr>
          <w:rFonts w:ascii="Times New Roman" w:eastAsia="Times New Roman" w:hAnsi="Times New Roman" w:cs="Times New Roman"/>
          <w:u w:val="single"/>
        </w:rPr>
        <w:t>summer fellowship</w:t>
      </w:r>
      <w:r w:rsidRPr="00351ED8">
        <w:rPr>
          <w:rFonts w:ascii="Times New Roman" w:eastAsia="Times New Roman" w:hAnsi="Times New Roman" w:cs="Times New Roman"/>
        </w:rPr>
        <w:t xml:space="preserve">, which provides a stipend to conduct R&amp;D work over the summer. </w:t>
      </w:r>
    </w:p>
    <w:p w14:paraId="260B3374" w14:textId="77777777" w:rsidR="009011C8" w:rsidRPr="00351ED8" w:rsidRDefault="009011C8">
      <w:pPr>
        <w:widowControl w:val="0"/>
        <w:rPr>
          <w:rFonts w:ascii="Times New Roman" w:hAnsi="Times New Roman" w:cs="Times New Roman"/>
        </w:rPr>
      </w:pPr>
    </w:p>
    <w:p w14:paraId="16C1B3C6" w14:textId="77777777" w:rsidR="009011C8" w:rsidRPr="00351ED8" w:rsidRDefault="000C7D7C">
      <w:pPr>
        <w:widowControl w:val="0"/>
        <w:rPr>
          <w:rFonts w:ascii="Times New Roman" w:hAnsi="Times New Roman" w:cs="Times New Roman"/>
        </w:rPr>
      </w:pPr>
      <w:r w:rsidRPr="00351ED8">
        <w:rPr>
          <w:rFonts w:ascii="Times New Roman" w:eastAsia="Times New Roman" w:hAnsi="Times New Roman" w:cs="Times New Roman"/>
        </w:rPr>
        <w:t xml:space="preserve">Any eligible faculty member (see Faculty Handbook) may apply for </w:t>
      </w:r>
      <w:r w:rsidRPr="00FA3453">
        <w:rPr>
          <w:rFonts w:ascii="Times New Roman" w:eastAsia="Times New Roman" w:hAnsi="Times New Roman" w:cs="Times New Roman"/>
          <w:u w:val="single"/>
        </w:rPr>
        <w:t>financial assistance</w:t>
      </w:r>
      <w:r w:rsidRPr="00351ED8">
        <w:rPr>
          <w:rFonts w:ascii="Times New Roman" w:eastAsia="Times New Roman" w:hAnsi="Times New Roman" w:cs="Times New Roman"/>
        </w:rPr>
        <w:t xml:space="preserve"> to fund research or development expenses. </w:t>
      </w:r>
    </w:p>
    <w:p w14:paraId="201A631C" w14:textId="77777777" w:rsidR="009011C8" w:rsidRPr="00351ED8" w:rsidRDefault="009011C8">
      <w:pPr>
        <w:widowControl w:val="0"/>
        <w:rPr>
          <w:rFonts w:ascii="Times New Roman" w:hAnsi="Times New Roman" w:cs="Times New Roman"/>
        </w:rPr>
      </w:pPr>
    </w:p>
    <w:p w14:paraId="2F58FB25" w14:textId="452E42F8" w:rsidR="009011C8" w:rsidRPr="00E03C89" w:rsidRDefault="000C7D7C" w:rsidP="00E03C89">
      <w:pPr>
        <w:widowControl w:val="0"/>
        <w:rPr>
          <w:rFonts w:ascii="Times New Roman" w:eastAsia="Times New Roman" w:hAnsi="Times New Roman" w:cs="Times New Roman"/>
        </w:rPr>
      </w:pPr>
      <w:r w:rsidRPr="00351ED8">
        <w:rPr>
          <w:rFonts w:ascii="Times New Roman" w:eastAsia="Times New Roman" w:hAnsi="Times New Roman" w:cs="Times New Roman"/>
        </w:rPr>
        <w:t xml:space="preserve">First-year faculty may apply for a </w:t>
      </w:r>
      <w:r w:rsidRPr="00FA3453">
        <w:rPr>
          <w:rFonts w:ascii="Times New Roman" w:eastAsia="Times New Roman" w:hAnsi="Times New Roman" w:cs="Times New Roman"/>
          <w:u w:val="single"/>
        </w:rPr>
        <w:t>Hultquist Award</w:t>
      </w:r>
      <w:r w:rsidRPr="00351ED8">
        <w:rPr>
          <w:rFonts w:ascii="Times New Roman" w:eastAsia="Times New Roman" w:hAnsi="Times New Roman" w:cs="Times New Roman"/>
        </w:rPr>
        <w:t>, which is typically awarded as a stipend.</w:t>
      </w:r>
      <w:r w:rsidR="00E03C89">
        <w:rPr>
          <w:rFonts w:ascii="Times New Roman" w:eastAsia="Times New Roman" w:hAnsi="Times New Roman" w:cs="Times New Roman"/>
        </w:rPr>
        <w:t xml:space="preserve"> </w:t>
      </w:r>
      <w:r w:rsidR="00E03C89" w:rsidRPr="00E03C89">
        <w:rPr>
          <w:rFonts w:ascii="Times New Roman" w:eastAsia="Times New Roman" w:hAnsi="Times New Roman" w:cs="Times New Roman"/>
        </w:rPr>
        <w:t>In 2021, two additional Hultquist awards are available to second-year faculty who were not able to apply for this award last year.</w:t>
      </w:r>
    </w:p>
    <w:p w14:paraId="03A78958" w14:textId="77777777" w:rsidR="009011C8" w:rsidRPr="00351ED8" w:rsidRDefault="009011C8">
      <w:pPr>
        <w:widowControl w:val="0"/>
        <w:rPr>
          <w:rFonts w:ascii="Times New Roman" w:hAnsi="Times New Roman" w:cs="Times New Roman"/>
        </w:rPr>
      </w:pPr>
    </w:p>
    <w:p w14:paraId="4D4CB2B6" w14:textId="70D57C6D" w:rsidR="009011C8" w:rsidRPr="00351ED8" w:rsidRDefault="000C7D7C">
      <w:pPr>
        <w:widowControl w:val="0"/>
        <w:rPr>
          <w:rFonts w:ascii="Times New Roman" w:hAnsi="Times New Roman" w:cs="Times New Roman"/>
        </w:rPr>
      </w:pPr>
      <w:r w:rsidRPr="00351ED8">
        <w:rPr>
          <w:rFonts w:ascii="Times New Roman" w:eastAsia="Times New Roman" w:hAnsi="Times New Roman" w:cs="Times New Roman"/>
        </w:rPr>
        <w:t xml:space="preserve">Any faculty member may apply for a </w:t>
      </w:r>
      <w:r w:rsidR="00D91FC1" w:rsidRPr="00FA3453">
        <w:rPr>
          <w:rFonts w:ascii="Times New Roman" w:eastAsia="Times New Roman" w:hAnsi="Times New Roman" w:cs="Times New Roman"/>
          <w:u w:val="single"/>
        </w:rPr>
        <w:t xml:space="preserve">reassigned </w:t>
      </w:r>
      <w:r w:rsidRPr="00FA3453">
        <w:rPr>
          <w:rFonts w:ascii="Times New Roman" w:eastAsia="Times New Roman" w:hAnsi="Times New Roman" w:cs="Times New Roman"/>
          <w:u w:val="single"/>
        </w:rPr>
        <w:t>time fellowship</w:t>
      </w:r>
      <w:r w:rsidRPr="00351ED8">
        <w:rPr>
          <w:rFonts w:ascii="Times New Roman" w:eastAsia="Times New Roman" w:hAnsi="Times New Roman" w:cs="Times New Roman"/>
        </w:rPr>
        <w:t xml:space="preserve"> for smaller projects (one </w:t>
      </w:r>
      <w:r w:rsidRPr="00351ED8">
        <w:rPr>
          <w:rFonts w:ascii="Times New Roman" w:eastAsia="Times New Roman" w:hAnsi="Times New Roman" w:cs="Times New Roman"/>
        </w:rPr>
        <w:lastRenderedPageBreak/>
        <w:t>course-load reduction), unless the course reduction would take the faculty member below the minimum required cours</w:t>
      </w:r>
      <w:r w:rsidR="00CA5067" w:rsidRPr="00351ED8">
        <w:rPr>
          <w:rFonts w:ascii="Times New Roman" w:eastAsia="Times New Roman" w:hAnsi="Times New Roman" w:cs="Times New Roman"/>
        </w:rPr>
        <w:t>e load (see Faculty Handbook).</w:t>
      </w:r>
      <w:r w:rsidR="00275189">
        <w:rPr>
          <w:rFonts w:ascii="Times New Roman" w:eastAsia="Times New Roman" w:hAnsi="Times New Roman" w:cs="Times New Roman"/>
        </w:rPr>
        <w:t xml:space="preserve"> (</w:t>
      </w:r>
      <w:r w:rsidR="00FF5D70">
        <w:rPr>
          <w:rFonts w:ascii="Times New Roman" w:eastAsia="Times New Roman" w:hAnsi="Times New Roman" w:cs="Times New Roman"/>
        </w:rPr>
        <w:t>FR&amp;D RT award frozen for the 2021-22 application cycle</w:t>
      </w:r>
      <w:r w:rsidR="00031E34">
        <w:rPr>
          <w:rFonts w:ascii="Times New Roman" w:eastAsia="Times New Roman" w:hAnsi="Times New Roman" w:cs="Times New Roman"/>
        </w:rPr>
        <w:t>.)</w:t>
      </w:r>
    </w:p>
    <w:p w14:paraId="1270BD5F" w14:textId="77777777" w:rsidR="009011C8" w:rsidRPr="00351ED8" w:rsidRDefault="009011C8">
      <w:pPr>
        <w:widowControl w:val="0"/>
        <w:rPr>
          <w:rFonts w:ascii="Times New Roman" w:hAnsi="Times New Roman" w:cs="Times New Roman"/>
        </w:rPr>
      </w:pPr>
    </w:p>
    <w:p w14:paraId="0A1DA368" w14:textId="398F8CC7" w:rsidR="009011C8" w:rsidRPr="00351ED8" w:rsidRDefault="000C7D7C">
      <w:pPr>
        <w:widowControl w:val="0"/>
        <w:rPr>
          <w:rFonts w:ascii="Times New Roman" w:eastAsia="Times New Roman" w:hAnsi="Times New Roman" w:cs="Times New Roman"/>
        </w:rPr>
      </w:pPr>
      <w:r w:rsidRPr="00351ED8">
        <w:rPr>
          <w:rFonts w:ascii="Times New Roman" w:eastAsia="Times New Roman" w:hAnsi="Times New Roman" w:cs="Times New Roman"/>
        </w:rPr>
        <w:t>FR&amp;D does not prevent faculty members from applying for multiple funding categories. For example, sabbatical applicants may also a</w:t>
      </w:r>
      <w:r w:rsidR="00CA5067" w:rsidRPr="00351ED8">
        <w:rPr>
          <w:rFonts w:ascii="Times New Roman" w:eastAsia="Times New Roman" w:hAnsi="Times New Roman" w:cs="Times New Roman"/>
        </w:rPr>
        <w:t>pply for summer fellowships.</w:t>
      </w:r>
      <w:r w:rsidR="00031E34">
        <w:rPr>
          <w:rFonts w:ascii="Times New Roman" w:eastAsia="Times New Roman" w:hAnsi="Times New Roman" w:cs="Times New Roman"/>
        </w:rPr>
        <w:t xml:space="preserve"> However, proposals must be</w:t>
      </w:r>
      <w:r w:rsidR="00F8672C">
        <w:rPr>
          <w:rFonts w:ascii="Times New Roman" w:eastAsia="Times New Roman" w:hAnsi="Times New Roman" w:cs="Times New Roman"/>
        </w:rPr>
        <w:t xml:space="preserve"> distinct.</w:t>
      </w:r>
    </w:p>
    <w:p w14:paraId="673D6CB9" w14:textId="77777777" w:rsidR="003E4E62" w:rsidRPr="00351ED8" w:rsidRDefault="003E4E62">
      <w:pPr>
        <w:widowControl w:val="0"/>
        <w:rPr>
          <w:rFonts w:ascii="Times New Roman" w:eastAsia="Times New Roman" w:hAnsi="Times New Roman" w:cs="Times New Roman"/>
        </w:rPr>
      </w:pPr>
    </w:p>
    <w:p w14:paraId="3A80F08A" w14:textId="27ECD6E8" w:rsidR="009011C8" w:rsidRPr="00351ED8" w:rsidRDefault="000C7D7C">
      <w:pPr>
        <w:widowControl w:val="0"/>
        <w:rPr>
          <w:rFonts w:ascii="Times New Roman" w:hAnsi="Times New Roman" w:cs="Times New Roman"/>
        </w:rPr>
      </w:pPr>
      <w:r w:rsidRPr="00351ED8">
        <w:rPr>
          <w:rFonts w:ascii="Times New Roman" w:eastAsia="Calibri" w:hAnsi="Times New Roman" w:cs="Times New Roman"/>
          <w:b/>
        </w:rPr>
        <w:t>What does "financial assistance" mean, and which FR&amp;D categories a</w:t>
      </w:r>
      <w:r w:rsidR="00CA5067" w:rsidRPr="00351ED8">
        <w:rPr>
          <w:rFonts w:ascii="Times New Roman" w:eastAsia="Calibri" w:hAnsi="Times New Roman" w:cs="Times New Roman"/>
          <w:b/>
        </w:rPr>
        <w:t>lso offer financial assistance?</w:t>
      </w:r>
      <w:r w:rsidRPr="00351ED8">
        <w:rPr>
          <w:rFonts w:ascii="Times New Roman" w:eastAsia="Times New Roman" w:hAnsi="Times New Roman" w:cs="Times New Roman"/>
          <w:b/>
        </w:rPr>
        <w:br/>
      </w:r>
      <w:r w:rsidRPr="00351ED8">
        <w:rPr>
          <w:rFonts w:ascii="Times New Roman" w:eastAsia="Times New Roman" w:hAnsi="Times New Roman" w:cs="Times New Roman"/>
        </w:rPr>
        <w:t>Faculty may apply for financial assistance to support a variety of expenses associated with R&amp;D, which is money awarded above and beyond regular pay or stipends. Examples include funds to support equipment purchases, scholarly resources, workshop registration fees, and compensating research participants. Applicants applying for any of the sabbatical categories and summer fellowships are asked to request financial assistance in the same application</w:t>
      </w:r>
      <w:r w:rsidR="00FA3453">
        <w:rPr>
          <w:rFonts w:ascii="Times New Roman" w:eastAsia="Times New Roman" w:hAnsi="Times New Roman" w:cs="Times New Roman"/>
        </w:rPr>
        <w:t>, if the proposal includes a funding request</w:t>
      </w:r>
      <w:r w:rsidRPr="00351ED8">
        <w:rPr>
          <w:rFonts w:ascii="Times New Roman" w:eastAsia="Times New Roman" w:hAnsi="Times New Roman" w:cs="Times New Roman"/>
        </w:rPr>
        <w:t>. FR&amp;D also accepts applications for financial assistance only, which are often requests to support expenses for resea</w:t>
      </w:r>
      <w:r w:rsidR="00CA5067" w:rsidRPr="00351ED8">
        <w:rPr>
          <w:rFonts w:ascii="Times New Roman" w:eastAsia="Times New Roman" w:hAnsi="Times New Roman" w:cs="Times New Roman"/>
        </w:rPr>
        <w:t>rch and development activities.</w:t>
      </w:r>
      <w:r w:rsidR="004E4DF4" w:rsidRPr="004E4DF4">
        <w:rPr>
          <w:rFonts w:ascii="Times New Roman" w:eastAsia="Times New Roman" w:hAnsi="Times New Roman" w:cs="Times New Roman"/>
        </w:rPr>
        <w:t xml:space="preserve"> </w:t>
      </w:r>
      <w:r w:rsidR="004E4DF4">
        <w:rPr>
          <w:rFonts w:ascii="Times New Roman" w:eastAsia="Times New Roman" w:hAnsi="Times New Roman" w:cs="Times New Roman"/>
        </w:rPr>
        <w:t xml:space="preserve">If you are applying for a sabbatical, summer fellowship, or Hultquist with financial assistance, </w:t>
      </w:r>
      <w:r w:rsidR="004E4DF4">
        <w:rPr>
          <w:rFonts w:ascii="Times New Roman" w:eastAsia="Times New Roman" w:hAnsi="Times New Roman" w:cs="Times New Roman"/>
          <w:u w:val="single"/>
        </w:rPr>
        <w:t>do not</w:t>
      </w:r>
      <w:r w:rsidR="004E4DF4">
        <w:rPr>
          <w:rFonts w:ascii="Times New Roman" w:eastAsia="Times New Roman" w:hAnsi="Times New Roman" w:cs="Times New Roman"/>
        </w:rPr>
        <w:t xml:space="preserve"> also submit a separate proposal for just financial assistance.</w:t>
      </w:r>
    </w:p>
    <w:p w14:paraId="7F98B738" w14:textId="77777777" w:rsidR="009011C8" w:rsidRPr="00351ED8" w:rsidRDefault="009011C8">
      <w:pPr>
        <w:widowControl w:val="0"/>
        <w:rPr>
          <w:rFonts w:ascii="Times New Roman" w:hAnsi="Times New Roman" w:cs="Times New Roman"/>
        </w:rPr>
      </w:pPr>
    </w:p>
    <w:p w14:paraId="20B9DE6D" w14:textId="77777777" w:rsidR="009011C8" w:rsidRPr="00351ED8" w:rsidRDefault="000C7D7C">
      <w:pPr>
        <w:widowControl w:val="0"/>
        <w:rPr>
          <w:rFonts w:ascii="Times New Roman" w:hAnsi="Times New Roman" w:cs="Times New Roman"/>
        </w:rPr>
      </w:pPr>
      <w:r w:rsidRPr="00351ED8">
        <w:rPr>
          <w:rFonts w:ascii="Times New Roman" w:eastAsia="Calibri" w:hAnsi="Times New Roman" w:cs="Times New Roman"/>
          <w:b/>
        </w:rPr>
        <w:t>What are the application deadlines?</w:t>
      </w:r>
      <w:r w:rsidRPr="00351ED8">
        <w:rPr>
          <w:rFonts w:ascii="Times New Roman" w:eastAsia="Calibri" w:hAnsi="Times New Roman" w:cs="Times New Roman"/>
        </w:rPr>
        <w:tab/>
      </w:r>
    </w:p>
    <w:p w14:paraId="1596B179" w14:textId="6429CEC9" w:rsidR="009011C8" w:rsidRPr="00351ED8" w:rsidRDefault="000C7D7C">
      <w:pPr>
        <w:rPr>
          <w:rFonts w:ascii="Times New Roman" w:hAnsi="Times New Roman" w:cs="Times New Roman"/>
        </w:rPr>
      </w:pPr>
      <w:r w:rsidRPr="00351ED8">
        <w:rPr>
          <w:rFonts w:ascii="Times New Roman" w:eastAsia="Times New Roman" w:hAnsi="Times New Roman" w:cs="Times New Roman"/>
        </w:rPr>
        <w:t xml:space="preserve">Due dates for specific awards include the </w:t>
      </w:r>
      <w:r w:rsidR="00FA3453">
        <w:rPr>
          <w:rFonts w:ascii="Times New Roman" w:eastAsia="Times New Roman" w:hAnsi="Times New Roman" w:cs="Times New Roman"/>
        </w:rPr>
        <w:t>following for academic year 20</w:t>
      </w:r>
      <w:r w:rsidR="0013425B">
        <w:rPr>
          <w:rFonts w:ascii="Times New Roman" w:eastAsia="Times New Roman" w:hAnsi="Times New Roman" w:cs="Times New Roman"/>
        </w:rPr>
        <w:t>21</w:t>
      </w:r>
      <w:r w:rsidR="00FA3453">
        <w:rPr>
          <w:rFonts w:ascii="Times New Roman" w:eastAsia="Times New Roman" w:hAnsi="Times New Roman" w:cs="Times New Roman"/>
        </w:rPr>
        <w:t>-202</w:t>
      </w:r>
      <w:r w:rsidR="0013425B">
        <w:rPr>
          <w:rFonts w:ascii="Times New Roman" w:eastAsia="Times New Roman" w:hAnsi="Times New Roman" w:cs="Times New Roman"/>
        </w:rPr>
        <w:t>2</w:t>
      </w:r>
      <w:r w:rsidRPr="00351ED8">
        <w:rPr>
          <w:rFonts w:ascii="Times New Roman" w:eastAsia="Times New Roman" w:hAnsi="Times New Roman" w:cs="Times New Roman"/>
        </w:rPr>
        <w:t>:</w:t>
      </w:r>
    </w:p>
    <w:p w14:paraId="5123396F" w14:textId="32B9A03F" w:rsidR="009011C8" w:rsidRPr="00351ED8" w:rsidRDefault="000C7D7C">
      <w:pPr>
        <w:ind w:left="600"/>
        <w:rPr>
          <w:rFonts w:ascii="Times New Roman" w:hAnsi="Times New Roman" w:cs="Times New Roman"/>
        </w:rPr>
      </w:pPr>
      <w:r w:rsidRPr="00351ED8">
        <w:rPr>
          <w:rFonts w:ascii="Times New Roman" w:eastAsia="Times New Roman" w:hAnsi="Times New Roman" w:cs="Times New Roman"/>
        </w:rPr>
        <w:br/>
        <w:t>Fu</w:t>
      </w:r>
      <w:r w:rsidR="00FA3453">
        <w:rPr>
          <w:rFonts w:ascii="Times New Roman" w:eastAsia="Times New Roman" w:hAnsi="Times New Roman" w:cs="Times New Roman"/>
        </w:rPr>
        <w:t xml:space="preserve">ll-Year/Full-Pay Sabbatical: </w:t>
      </w:r>
      <w:r w:rsidR="006C2212">
        <w:rPr>
          <w:rFonts w:ascii="Times New Roman" w:eastAsia="Times New Roman" w:hAnsi="Times New Roman" w:cs="Times New Roman"/>
        </w:rPr>
        <w:t>Fri</w:t>
      </w:r>
      <w:r w:rsidRPr="00351ED8">
        <w:rPr>
          <w:rFonts w:ascii="Times New Roman" w:eastAsia="Times New Roman" w:hAnsi="Times New Roman" w:cs="Times New Roman"/>
        </w:rPr>
        <w:t xml:space="preserve">day, October </w:t>
      </w:r>
      <w:r w:rsidR="002D1547">
        <w:rPr>
          <w:rFonts w:ascii="Times New Roman" w:eastAsia="Times New Roman" w:hAnsi="Times New Roman" w:cs="Times New Roman"/>
        </w:rPr>
        <w:t>1</w:t>
      </w:r>
      <w:r w:rsidRPr="00351ED8">
        <w:rPr>
          <w:rFonts w:ascii="Times New Roman" w:eastAsia="Times New Roman" w:hAnsi="Times New Roman" w:cs="Times New Roman"/>
        </w:rPr>
        <w:br/>
        <w:t xml:space="preserve">Sabbaticals: </w:t>
      </w:r>
      <w:r w:rsidR="00607184">
        <w:rPr>
          <w:rFonts w:ascii="Times New Roman" w:eastAsia="Times New Roman" w:hAnsi="Times New Roman" w:cs="Times New Roman"/>
        </w:rPr>
        <w:t>Mon</w:t>
      </w:r>
      <w:r w:rsidRPr="00351ED8">
        <w:rPr>
          <w:rFonts w:ascii="Times New Roman" w:eastAsia="Times New Roman" w:hAnsi="Times New Roman" w:cs="Times New Roman"/>
        </w:rPr>
        <w:t>day, October 1</w:t>
      </w:r>
      <w:r w:rsidR="00607184">
        <w:rPr>
          <w:rFonts w:ascii="Times New Roman" w:eastAsia="Times New Roman" w:hAnsi="Times New Roman" w:cs="Times New Roman"/>
        </w:rPr>
        <w:t>8</w:t>
      </w:r>
      <w:r w:rsidRPr="00351ED8">
        <w:rPr>
          <w:rFonts w:ascii="Times New Roman" w:eastAsia="Times New Roman" w:hAnsi="Times New Roman" w:cs="Times New Roman"/>
        </w:rPr>
        <w:br/>
        <w:t xml:space="preserve">All other FR&amp;D awards: </w:t>
      </w:r>
      <w:r w:rsidR="005D5E40">
        <w:rPr>
          <w:rFonts w:ascii="Times New Roman" w:eastAsia="Times New Roman" w:hAnsi="Times New Roman" w:cs="Times New Roman"/>
        </w:rPr>
        <w:t>Mon</w:t>
      </w:r>
      <w:r w:rsidR="002D1547">
        <w:rPr>
          <w:rFonts w:ascii="Times New Roman" w:eastAsia="Times New Roman" w:hAnsi="Times New Roman" w:cs="Times New Roman"/>
        </w:rPr>
        <w:t>day</w:t>
      </w:r>
      <w:r w:rsidRPr="00351ED8">
        <w:rPr>
          <w:rFonts w:ascii="Times New Roman" w:eastAsia="Times New Roman" w:hAnsi="Times New Roman" w:cs="Times New Roman"/>
        </w:rPr>
        <w:t>, November</w:t>
      </w:r>
      <w:r w:rsidR="00564027" w:rsidRPr="00351ED8">
        <w:rPr>
          <w:rFonts w:ascii="Times New Roman" w:eastAsia="Times New Roman" w:hAnsi="Times New Roman" w:cs="Times New Roman"/>
        </w:rPr>
        <w:t xml:space="preserve"> 1</w:t>
      </w:r>
      <w:r w:rsidRPr="00351ED8">
        <w:rPr>
          <w:rFonts w:ascii="Times New Roman" w:eastAsia="Times New Roman" w:hAnsi="Times New Roman" w:cs="Times New Roman"/>
        </w:rPr>
        <w:t xml:space="preserve"> </w:t>
      </w:r>
    </w:p>
    <w:p w14:paraId="4F5F464B" w14:textId="77777777" w:rsidR="009011C8" w:rsidRPr="00351ED8" w:rsidRDefault="009011C8">
      <w:pPr>
        <w:widowControl w:val="0"/>
        <w:rPr>
          <w:rFonts w:ascii="Times New Roman" w:hAnsi="Times New Roman" w:cs="Times New Roman"/>
        </w:rPr>
      </w:pPr>
    </w:p>
    <w:p w14:paraId="15188576" w14:textId="77777777" w:rsidR="00507800" w:rsidRPr="00351ED8" w:rsidRDefault="00507800" w:rsidP="00507800">
      <w:pPr>
        <w:widowControl w:val="0"/>
        <w:rPr>
          <w:rFonts w:ascii="Times New Roman" w:eastAsia="Calibri" w:hAnsi="Times New Roman" w:cs="Times New Roman"/>
          <w:b/>
        </w:rPr>
      </w:pPr>
      <w:r w:rsidRPr="00351ED8">
        <w:rPr>
          <w:rFonts w:ascii="Times New Roman" w:eastAsia="Calibri" w:hAnsi="Times New Roman" w:cs="Times New Roman"/>
          <w:b/>
        </w:rPr>
        <w:t>Checklist for submission</w:t>
      </w:r>
    </w:p>
    <w:p w14:paraId="68C4CE04" w14:textId="77777777" w:rsidR="000174D6" w:rsidRPr="00351ED8" w:rsidRDefault="000174D6">
      <w:pPr>
        <w:widowControl w:val="0"/>
        <w:rPr>
          <w:rFonts w:ascii="Times New Roman" w:eastAsia="Calibri" w:hAnsi="Times New Roman" w:cs="Times New Roman"/>
        </w:rPr>
      </w:pPr>
      <w:r w:rsidRPr="00351ED8">
        <w:rPr>
          <w:rFonts w:ascii="Times New Roman" w:eastAsia="Calibri" w:hAnsi="Times New Roman" w:cs="Times New Roman"/>
        </w:rPr>
        <w:t>Abstract</w:t>
      </w:r>
      <w:r w:rsidR="00D91FC1" w:rsidRPr="00351ED8">
        <w:rPr>
          <w:rFonts w:ascii="Times New Roman" w:eastAsia="Calibri" w:hAnsi="Times New Roman" w:cs="Times New Roman"/>
        </w:rPr>
        <w:t>, not exceeding abstract word count</w:t>
      </w:r>
    </w:p>
    <w:p w14:paraId="61205A99" w14:textId="77777777" w:rsidR="000174D6" w:rsidRPr="00351ED8" w:rsidRDefault="000174D6">
      <w:pPr>
        <w:widowControl w:val="0"/>
        <w:rPr>
          <w:rFonts w:ascii="Times New Roman" w:eastAsia="Calibri" w:hAnsi="Times New Roman" w:cs="Times New Roman"/>
        </w:rPr>
      </w:pPr>
      <w:r w:rsidRPr="00351ED8">
        <w:rPr>
          <w:rFonts w:ascii="Times New Roman" w:eastAsia="Calibri" w:hAnsi="Times New Roman" w:cs="Times New Roman"/>
        </w:rPr>
        <w:t>Prior FR&amp;D support</w:t>
      </w:r>
    </w:p>
    <w:p w14:paraId="3140960B" w14:textId="77777777" w:rsidR="000174D6" w:rsidRPr="00351ED8" w:rsidRDefault="000174D6">
      <w:pPr>
        <w:widowControl w:val="0"/>
        <w:rPr>
          <w:rFonts w:ascii="Times New Roman" w:eastAsia="Calibri" w:hAnsi="Times New Roman" w:cs="Times New Roman"/>
        </w:rPr>
      </w:pPr>
      <w:r w:rsidRPr="00351ED8">
        <w:rPr>
          <w:rFonts w:ascii="Times New Roman" w:eastAsia="Calibri" w:hAnsi="Times New Roman" w:cs="Times New Roman"/>
        </w:rPr>
        <w:t>Questions 1-7, not exceeding word count</w:t>
      </w:r>
    </w:p>
    <w:p w14:paraId="15C90482" w14:textId="77777777" w:rsidR="000174D6" w:rsidRPr="00351ED8" w:rsidRDefault="000174D6" w:rsidP="000174D6">
      <w:pPr>
        <w:widowControl w:val="0"/>
        <w:rPr>
          <w:rFonts w:ascii="Times New Roman" w:eastAsia="Calibri" w:hAnsi="Times New Roman" w:cs="Times New Roman"/>
        </w:rPr>
      </w:pPr>
      <w:r w:rsidRPr="00351ED8">
        <w:rPr>
          <w:rFonts w:ascii="Times New Roman" w:eastAsia="Calibri" w:hAnsi="Times New Roman" w:cs="Times New Roman"/>
        </w:rPr>
        <w:t>Name removed from application and name of file</w:t>
      </w:r>
    </w:p>
    <w:p w14:paraId="5BBEA0E7" w14:textId="77777777" w:rsidR="000174D6" w:rsidRPr="00351ED8" w:rsidRDefault="000174D6">
      <w:pPr>
        <w:widowControl w:val="0"/>
        <w:rPr>
          <w:rFonts w:ascii="Times New Roman" w:eastAsia="Calibri" w:hAnsi="Times New Roman" w:cs="Times New Roman"/>
        </w:rPr>
      </w:pPr>
      <w:r w:rsidRPr="00351ED8">
        <w:rPr>
          <w:rFonts w:ascii="Times New Roman" w:eastAsia="Calibri" w:hAnsi="Times New Roman" w:cs="Times New Roman"/>
        </w:rPr>
        <w:t>Budget (only if asking for financial assistance)</w:t>
      </w:r>
    </w:p>
    <w:p w14:paraId="3B2FA82B" w14:textId="77777777" w:rsidR="000174D6" w:rsidRPr="00351ED8" w:rsidRDefault="000174D6">
      <w:pPr>
        <w:widowControl w:val="0"/>
        <w:rPr>
          <w:rFonts w:ascii="Times New Roman" w:eastAsia="Calibri" w:hAnsi="Times New Roman" w:cs="Times New Roman"/>
        </w:rPr>
      </w:pPr>
      <w:r w:rsidRPr="00351ED8">
        <w:rPr>
          <w:rFonts w:ascii="Times New Roman" w:eastAsia="Calibri" w:hAnsi="Times New Roman" w:cs="Times New Roman"/>
        </w:rPr>
        <w:t>Eligibility (only if applying for sabbatical)</w:t>
      </w:r>
    </w:p>
    <w:p w14:paraId="2E5342D4" w14:textId="77777777" w:rsidR="000174D6" w:rsidRPr="00351ED8" w:rsidRDefault="000174D6">
      <w:pPr>
        <w:widowControl w:val="0"/>
        <w:rPr>
          <w:rFonts w:ascii="Times New Roman" w:eastAsia="Calibri" w:hAnsi="Times New Roman" w:cs="Times New Roman"/>
        </w:rPr>
      </w:pPr>
      <w:r w:rsidRPr="00351ED8">
        <w:rPr>
          <w:rFonts w:ascii="Times New Roman" w:eastAsia="Calibri" w:hAnsi="Times New Roman" w:cs="Times New Roman"/>
        </w:rPr>
        <w:t>Record of scholarly accomplishment and consideration if not awarded (only if applying for full-year, full-pay sabbatical)</w:t>
      </w:r>
    </w:p>
    <w:p w14:paraId="4B378440" w14:textId="77777777" w:rsidR="00507800" w:rsidRPr="00351ED8" w:rsidRDefault="00507800">
      <w:pPr>
        <w:widowControl w:val="0"/>
        <w:rPr>
          <w:rFonts w:ascii="Times New Roman" w:eastAsia="Calibri" w:hAnsi="Times New Roman" w:cs="Times New Roman"/>
          <w:b/>
        </w:rPr>
      </w:pPr>
    </w:p>
    <w:p w14:paraId="2BD95ECC" w14:textId="77777777" w:rsidR="00835E43" w:rsidRPr="00351ED8" w:rsidRDefault="00835E43">
      <w:pPr>
        <w:widowControl w:val="0"/>
        <w:rPr>
          <w:rFonts w:ascii="Times New Roman" w:eastAsia="Calibri" w:hAnsi="Times New Roman" w:cs="Times New Roman"/>
          <w:b/>
        </w:rPr>
      </w:pPr>
      <w:r w:rsidRPr="00351ED8">
        <w:rPr>
          <w:rFonts w:ascii="Times New Roman" w:eastAsia="Calibri" w:hAnsi="Times New Roman" w:cs="Times New Roman"/>
          <w:b/>
        </w:rPr>
        <w:t>What happens after I press “submit?”</w:t>
      </w:r>
    </w:p>
    <w:p w14:paraId="4D167FE4" w14:textId="533A3918" w:rsidR="00835E43" w:rsidRPr="00351ED8" w:rsidRDefault="00835E43">
      <w:pPr>
        <w:widowControl w:val="0"/>
        <w:rPr>
          <w:rFonts w:ascii="Times New Roman" w:eastAsia="Calibri" w:hAnsi="Times New Roman" w:cs="Times New Roman"/>
        </w:rPr>
      </w:pPr>
      <w:r w:rsidRPr="00351ED8">
        <w:rPr>
          <w:rFonts w:ascii="Times New Roman" w:eastAsia="Calibri" w:hAnsi="Times New Roman" w:cs="Times New Roman"/>
        </w:rPr>
        <w:t>After you submit your proposal</w:t>
      </w:r>
      <w:r w:rsidR="00FA3453">
        <w:rPr>
          <w:rFonts w:ascii="Times New Roman" w:eastAsia="Calibri" w:hAnsi="Times New Roman" w:cs="Times New Roman"/>
        </w:rPr>
        <w:t>,</w:t>
      </w:r>
      <w:r w:rsidRPr="00351ED8">
        <w:rPr>
          <w:rFonts w:ascii="Times New Roman" w:eastAsia="Calibri" w:hAnsi="Times New Roman" w:cs="Times New Roman"/>
        </w:rPr>
        <w:t xml:space="preserve"> the FR&amp;D Committee is notified</w:t>
      </w:r>
      <w:r w:rsidR="00FA3453">
        <w:rPr>
          <w:rFonts w:ascii="Times New Roman" w:eastAsia="Calibri" w:hAnsi="Times New Roman" w:cs="Times New Roman"/>
        </w:rPr>
        <w:t>,</w:t>
      </w:r>
      <w:r w:rsidRPr="00351ED8">
        <w:rPr>
          <w:rFonts w:ascii="Times New Roman" w:eastAsia="Calibri" w:hAnsi="Times New Roman" w:cs="Times New Roman"/>
        </w:rPr>
        <w:t xml:space="preserve"> and your proposal is available for review by members the committee. After each </w:t>
      </w:r>
      <w:r w:rsidR="00EB0336">
        <w:rPr>
          <w:rFonts w:ascii="Times New Roman" w:eastAsia="Calibri" w:hAnsi="Times New Roman" w:cs="Times New Roman"/>
        </w:rPr>
        <w:t xml:space="preserve">assigned </w:t>
      </w:r>
      <w:r w:rsidRPr="00351ED8">
        <w:rPr>
          <w:rFonts w:ascii="Times New Roman" w:eastAsia="Calibri" w:hAnsi="Times New Roman" w:cs="Times New Roman"/>
        </w:rPr>
        <w:t>m</w:t>
      </w:r>
      <w:r w:rsidR="00FA3453">
        <w:rPr>
          <w:rFonts w:ascii="Times New Roman" w:eastAsia="Calibri" w:hAnsi="Times New Roman" w:cs="Times New Roman"/>
        </w:rPr>
        <w:t>ember has reviewed the proposal</w:t>
      </w:r>
      <w:r w:rsidRPr="00351ED8">
        <w:rPr>
          <w:rFonts w:ascii="Times New Roman" w:eastAsia="Calibri" w:hAnsi="Times New Roman" w:cs="Times New Roman"/>
        </w:rPr>
        <w:t>, the committee will convene to discuss</w:t>
      </w:r>
      <w:r w:rsidR="00FA3453">
        <w:rPr>
          <w:rFonts w:ascii="Times New Roman" w:eastAsia="Calibri" w:hAnsi="Times New Roman" w:cs="Times New Roman"/>
        </w:rPr>
        <w:t xml:space="preserve"> all</w:t>
      </w:r>
      <w:r w:rsidRPr="00351ED8">
        <w:rPr>
          <w:rFonts w:ascii="Times New Roman" w:eastAsia="Calibri" w:hAnsi="Times New Roman" w:cs="Times New Roman"/>
        </w:rPr>
        <w:t xml:space="preserve"> proposals and make decisions. </w:t>
      </w:r>
    </w:p>
    <w:p w14:paraId="7335281D" w14:textId="77777777" w:rsidR="00835E43" w:rsidRPr="00351ED8" w:rsidRDefault="00835E43">
      <w:pPr>
        <w:widowControl w:val="0"/>
        <w:rPr>
          <w:rFonts w:ascii="Times New Roman" w:eastAsia="Calibri" w:hAnsi="Times New Roman" w:cs="Times New Roman"/>
          <w:b/>
        </w:rPr>
      </w:pPr>
    </w:p>
    <w:p w14:paraId="5950DC04" w14:textId="6B8B57F6" w:rsidR="009011C8" w:rsidRPr="00351ED8" w:rsidRDefault="000C7D7C">
      <w:pPr>
        <w:widowControl w:val="0"/>
        <w:rPr>
          <w:rFonts w:ascii="Times New Roman" w:hAnsi="Times New Roman" w:cs="Times New Roman"/>
        </w:rPr>
      </w:pPr>
      <w:r w:rsidRPr="00351ED8">
        <w:rPr>
          <w:rFonts w:ascii="Times New Roman" w:eastAsia="Calibri" w:hAnsi="Times New Roman" w:cs="Times New Roman"/>
          <w:b/>
        </w:rPr>
        <w:t>How does the committee make decisions? </w:t>
      </w:r>
      <w:r w:rsidRPr="00351ED8">
        <w:rPr>
          <w:rFonts w:ascii="Times New Roman" w:eastAsia="Times New Roman" w:hAnsi="Times New Roman" w:cs="Times New Roman"/>
          <w:b/>
        </w:rPr>
        <w:br/>
      </w:r>
      <w:r w:rsidRPr="00351ED8">
        <w:rPr>
          <w:rFonts w:ascii="Times New Roman" w:eastAsia="Times New Roman" w:hAnsi="Times New Roman" w:cs="Times New Roman"/>
        </w:rPr>
        <w:t xml:space="preserve">Decisions are made through a process of </w:t>
      </w:r>
      <w:r w:rsidR="003E4E62" w:rsidRPr="00351ED8">
        <w:rPr>
          <w:rFonts w:ascii="Times New Roman" w:eastAsia="Times New Roman" w:hAnsi="Times New Roman" w:cs="Times New Roman"/>
        </w:rPr>
        <w:t xml:space="preserve">blinded </w:t>
      </w:r>
      <w:r w:rsidRPr="00351ED8">
        <w:rPr>
          <w:rFonts w:ascii="Times New Roman" w:eastAsia="Times New Roman" w:hAnsi="Times New Roman" w:cs="Times New Roman"/>
        </w:rPr>
        <w:t>peer-re</w:t>
      </w:r>
      <w:r w:rsidR="003E4E62" w:rsidRPr="00351ED8">
        <w:rPr>
          <w:rFonts w:ascii="Times New Roman" w:eastAsia="Times New Roman" w:hAnsi="Times New Roman" w:cs="Times New Roman"/>
        </w:rPr>
        <w:t xml:space="preserve">view by fellow faculty members. </w:t>
      </w:r>
      <w:r w:rsidRPr="00351ED8">
        <w:rPr>
          <w:rFonts w:ascii="Times New Roman" w:eastAsia="Times New Roman" w:hAnsi="Times New Roman" w:cs="Times New Roman"/>
        </w:rPr>
        <w:t xml:space="preserve">Committee members read each proposal, make notes, and give a preliminary score on a scale of 1-5. Then, the committee members meet formally to discuss the proposals and decide which are </w:t>
      </w:r>
      <w:r w:rsidRPr="00351ED8">
        <w:rPr>
          <w:rFonts w:ascii="Times New Roman" w:eastAsia="Times New Roman" w:hAnsi="Times New Roman" w:cs="Times New Roman"/>
        </w:rPr>
        <w:lastRenderedPageBreak/>
        <w:t xml:space="preserve">fundable. Strong proposals are clearly written, feasible, supported by evidence, clearly aligned with ongoing research, and show how the project is of benefit to the applicant, </w:t>
      </w:r>
      <w:r w:rsidR="00635F2B">
        <w:rPr>
          <w:rFonts w:ascii="Times New Roman" w:eastAsia="Times New Roman" w:hAnsi="Times New Roman" w:cs="Times New Roman"/>
        </w:rPr>
        <w:t xml:space="preserve">the discipline/profession, </w:t>
      </w:r>
      <w:r w:rsidRPr="00351ED8">
        <w:rPr>
          <w:rFonts w:ascii="Times New Roman" w:eastAsia="Times New Roman" w:hAnsi="Times New Roman" w:cs="Times New Roman"/>
        </w:rPr>
        <w:t xml:space="preserve">the university, </w:t>
      </w:r>
      <w:r w:rsidR="00635F2B">
        <w:rPr>
          <w:rFonts w:ascii="Times New Roman" w:eastAsia="Times New Roman" w:hAnsi="Times New Roman" w:cs="Times New Roman"/>
        </w:rPr>
        <w:t>and/</w:t>
      </w:r>
      <w:r w:rsidRPr="00351ED8">
        <w:rPr>
          <w:rFonts w:ascii="Times New Roman" w:eastAsia="Times New Roman" w:hAnsi="Times New Roman" w:cs="Times New Roman"/>
        </w:rPr>
        <w:t xml:space="preserve">or other groups. </w:t>
      </w:r>
    </w:p>
    <w:p w14:paraId="0E156C7C" w14:textId="77777777" w:rsidR="009011C8" w:rsidRPr="00351ED8" w:rsidRDefault="009011C8">
      <w:pPr>
        <w:widowControl w:val="0"/>
        <w:rPr>
          <w:rFonts w:ascii="Times New Roman" w:hAnsi="Times New Roman" w:cs="Times New Roman"/>
        </w:rPr>
      </w:pPr>
    </w:p>
    <w:p w14:paraId="66EF7B28" w14:textId="4C46FCC1" w:rsidR="009011C8" w:rsidRPr="00351ED8" w:rsidRDefault="000C7D7C">
      <w:pPr>
        <w:widowControl w:val="0"/>
        <w:rPr>
          <w:rFonts w:ascii="Times New Roman" w:hAnsi="Times New Roman" w:cs="Times New Roman"/>
        </w:rPr>
      </w:pPr>
      <w:r w:rsidRPr="00351ED8">
        <w:rPr>
          <w:rFonts w:ascii="Times New Roman" w:eastAsia="Calibri" w:hAnsi="Times New Roman" w:cs="Times New Roman"/>
          <w:b/>
        </w:rPr>
        <w:t>When are decisions made? </w:t>
      </w:r>
      <w:r w:rsidRPr="00351ED8">
        <w:rPr>
          <w:rFonts w:ascii="Times New Roman" w:eastAsia="Times New Roman" w:hAnsi="Times New Roman" w:cs="Times New Roman"/>
          <w:b/>
        </w:rPr>
        <w:br/>
      </w:r>
      <w:r w:rsidR="00FA3453">
        <w:rPr>
          <w:rFonts w:ascii="Times New Roman" w:eastAsia="Times New Roman" w:hAnsi="Times New Roman" w:cs="Times New Roman"/>
        </w:rPr>
        <w:t>FR&amp;D decisions are</w:t>
      </w:r>
      <w:r w:rsidRPr="00351ED8">
        <w:rPr>
          <w:rFonts w:ascii="Times New Roman" w:eastAsia="Times New Roman" w:hAnsi="Times New Roman" w:cs="Times New Roman"/>
        </w:rPr>
        <w:t xml:space="preserve"> </w:t>
      </w:r>
      <w:r w:rsidR="00FA3453">
        <w:rPr>
          <w:rFonts w:ascii="Times New Roman" w:eastAsia="Times New Roman" w:hAnsi="Times New Roman" w:cs="Times New Roman"/>
        </w:rPr>
        <w:t xml:space="preserve">typically completed by </w:t>
      </w:r>
      <w:r w:rsidR="00B536EE">
        <w:rPr>
          <w:rFonts w:ascii="Times New Roman" w:eastAsia="Times New Roman" w:hAnsi="Times New Roman" w:cs="Times New Roman"/>
        </w:rPr>
        <w:t>late</w:t>
      </w:r>
      <w:r w:rsidR="00FA3453">
        <w:rPr>
          <w:rFonts w:ascii="Times New Roman" w:eastAsia="Times New Roman" w:hAnsi="Times New Roman" w:cs="Times New Roman"/>
        </w:rPr>
        <w:t>-November. D</w:t>
      </w:r>
      <w:r w:rsidRPr="00351ED8">
        <w:rPr>
          <w:rFonts w:ascii="Times New Roman" w:eastAsia="Times New Roman" w:hAnsi="Times New Roman" w:cs="Times New Roman"/>
        </w:rPr>
        <w:t xml:space="preserve">ecisions are communicated to applicants by Tim </w:t>
      </w:r>
      <w:proofErr w:type="spellStart"/>
      <w:r w:rsidRPr="00351ED8">
        <w:rPr>
          <w:rFonts w:ascii="Times New Roman" w:eastAsia="Times New Roman" w:hAnsi="Times New Roman" w:cs="Times New Roman"/>
        </w:rPr>
        <w:t>Peeples</w:t>
      </w:r>
      <w:proofErr w:type="spellEnd"/>
      <w:r w:rsidRPr="00351ED8">
        <w:rPr>
          <w:rFonts w:ascii="Times New Roman" w:eastAsia="Times New Roman" w:hAnsi="Times New Roman" w:cs="Times New Roman"/>
        </w:rPr>
        <w:t xml:space="preserve">, </w:t>
      </w:r>
      <w:r w:rsidR="003E4E62" w:rsidRPr="00351ED8">
        <w:rPr>
          <w:rFonts w:ascii="Times New Roman" w:eastAsia="Times New Roman" w:hAnsi="Times New Roman" w:cs="Times New Roman"/>
        </w:rPr>
        <w:t xml:space="preserve">Senior </w:t>
      </w:r>
      <w:r w:rsidRPr="00351ED8">
        <w:rPr>
          <w:rFonts w:ascii="Times New Roman" w:eastAsia="Times New Roman" w:hAnsi="Times New Roman" w:cs="Times New Roman"/>
        </w:rPr>
        <w:t>Associate Provost for Faculty Affairs</w:t>
      </w:r>
      <w:r w:rsidR="00FA3453">
        <w:rPr>
          <w:rFonts w:ascii="Times New Roman" w:eastAsia="Times New Roman" w:hAnsi="Times New Roman" w:cs="Times New Roman"/>
        </w:rPr>
        <w:t>, by the end of the Fall semester</w:t>
      </w:r>
      <w:r w:rsidRPr="00351ED8">
        <w:rPr>
          <w:rFonts w:ascii="Times New Roman" w:eastAsia="Times New Roman" w:hAnsi="Times New Roman" w:cs="Times New Roman"/>
        </w:rPr>
        <w:t xml:space="preserve">. </w:t>
      </w:r>
    </w:p>
    <w:p w14:paraId="0C548A85" w14:textId="77777777" w:rsidR="00010E73" w:rsidRPr="00351ED8" w:rsidRDefault="00010E73">
      <w:pPr>
        <w:rPr>
          <w:rFonts w:ascii="Times New Roman" w:eastAsia="Calibri" w:hAnsi="Times New Roman" w:cs="Times New Roman"/>
          <w:b/>
        </w:rPr>
      </w:pPr>
    </w:p>
    <w:p w14:paraId="2252D3C1" w14:textId="77777777" w:rsidR="009011C8" w:rsidRPr="00351ED8" w:rsidRDefault="000C7D7C">
      <w:pPr>
        <w:rPr>
          <w:rFonts w:ascii="Times New Roman" w:hAnsi="Times New Roman" w:cs="Times New Roman"/>
        </w:rPr>
      </w:pPr>
      <w:r w:rsidRPr="00351ED8">
        <w:rPr>
          <w:rFonts w:ascii="Times New Roman" w:eastAsia="Calibri" w:hAnsi="Times New Roman" w:cs="Times New Roman"/>
          <w:b/>
        </w:rPr>
        <w:t xml:space="preserve">When do I receive my funding? </w:t>
      </w:r>
    </w:p>
    <w:p w14:paraId="5E9258DF" w14:textId="5468964B" w:rsidR="009011C8" w:rsidRPr="00351ED8" w:rsidRDefault="000C7D7C">
      <w:pPr>
        <w:rPr>
          <w:rFonts w:ascii="Times New Roman" w:eastAsia="Times New Roman" w:hAnsi="Times New Roman" w:cs="Times New Roman"/>
        </w:rPr>
      </w:pPr>
      <w:r w:rsidRPr="00351ED8">
        <w:rPr>
          <w:rFonts w:ascii="Times New Roman" w:eastAsia="Times New Roman" w:hAnsi="Times New Roman" w:cs="Times New Roman"/>
        </w:rPr>
        <w:t>App</w:t>
      </w:r>
      <w:r w:rsidR="003E4E62" w:rsidRPr="00351ED8">
        <w:rPr>
          <w:rFonts w:ascii="Times New Roman" w:eastAsia="Times New Roman" w:hAnsi="Times New Roman" w:cs="Times New Roman"/>
        </w:rPr>
        <w:t>lications submitted in Fall 20</w:t>
      </w:r>
      <w:r w:rsidR="00B536EE">
        <w:rPr>
          <w:rFonts w:ascii="Times New Roman" w:eastAsia="Times New Roman" w:hAnsi="Times New Roman" w:cs="Times New Roman"/>
        </w:rPr>
        <w:t>21</w:t>
      </w:r>
      <w:r w:rsidRPr="00351ED8">
        <w:rPr>
          <w:rFonts w:ascii="Times New Roman" w:eastAsia="Times New Roman" w:hAnsi="Times New Roman" w:cs="Times New Roman"/>
        </w:rPr>
        <w:t xml:space="preserve"> are for projects that will be fu</w:t>
      </w:r>
      <w:r w:rsidR="00FA3453">
        <w:rPr>
          <w:rFonts w:ascii="Times New Roman" w:eastAsia="Times New Roman" w:hAnsi="Times New Roman" w:cs="Times New Roman"/>
        </w:rPr>
        <w:t>nded in Summer 202</w:t>
      </w:r>
      <w:r w:rsidR="00B536EE">
        <w:rPr>
          <w:rFonts w:ascii="Times New Roman" w:eastAsia="Times New Roman" w:hAnsi="Times New Roman" w:cs="Times New Roman"/>
        </w:rPr>
        <w:t>2</w:t>
      </w:r>
      <w:r w:rsidR="00FA3453">
        <w:rPr>
          <w:rFonts w:ascii="Times New Roman" w:eastAsia="Times New Roman" w:hAnsi="Times New Roman" w:cs="Times New Roman"/>
        </w:rPr>
        <w:t>, Fall 202</w:t>
      </w:r>
      <w:r w:rsidR="00B536EE">
        <w:rPr>
          <w:rFonts w:ascii="Times New Roman" w:eastAsia="Times New Roman" w:hAnsi="Times New Roman" w:cs="Times New Roman"/>
        </w:rPr>
        <w:t>2</w:t>
      </w:r>
      <w:r w:rsidR="003E4E62" w:rsidRPr="00351ED8">
        <w:rPr>
          <w:rFonts w:ascii="Times New Roman" w:eastAsia="Times New Roman" w:hAnsi="Times New Roman" w:cs="Times New Roman"/>
        </w:rPr>
        <w:t>, and/or Spring 20</w:t>
      </w:r>
      <w:r w:rsidR="00FA3453">
        <w:rPr>
          <w:rFonts w:ascii="Times New Roman" w:eastAsia="Times New Roman" w:hAnsi="Times New Roman" w:cs="Times New Roman"/>
        </w:rPr>
        <w:t>2</w:t>
      </w:r>
      <w:r w:rsidR="00B536EE">
        <w:rPr>
          <w:rFonts w:ascii="Times New Roman" w:eastAsia="Times New Roman" w:hAnsi="Times New Roman" w:cs="Times New Roman"/>
        </w:rPr>
        <w:t>3</w:t>
      </w:r>
      <w:r w:rsidRPr="00351ED8">
        <w:rPr>
          <w:rFonts w:ascii="Times New Roman" w:eastAsia="Times New Roman" w:hAnsi="Times New Roman" w:cs="Times New Roman"/>
        </w:rPr>
        <w:t xml:space="preserve">. </w:t>
      </w:r>
    </w:p>
    <w:p w14:paraId="2F6840F9" w14:textId="77777777" w:rsidR="00835E43" w:rsidRPr="00351ED8" w:rsidRDefault="00835E43">
      <w:pPr>
        <w:rPr>
          <w:rFonts w:ascii="Times New Roman" w:eastAsia="Calibri" w:hAnsi="Times New Roman" w:cs="Times New Roman"/>
          <w:b/>
        </w:rPr>
      </w:pPr>
    </w:p>
    <w:p w14:paraId="4D9161C1" w14:textId="77777777" w:rsidR="009011C8" w:rsidRPr="00351ED8" w:rsidRDefault="000C7D7C">
      <w:pPr>
        <w:rPr>
          <w:rFonts w:ascii="Times New Roman" w:hAnsi="Times New Roman" w:cs="Times New Roman"/>
        </w:rPr>
      </w:pPr>
      <w:r w:rsidRPr="00351ED8">
        <w:rPr>
          <w:rFonts w:ascii="Times New Roman" w:eastAsia="Calibri" w:hAnsi="Times New Roman" w:cs="Times New Roman"/>
          <w:b/>
        </w:rPr>
        <w:t>Where can I direct my questions?</w:t>
      </w:r>
    </w:p>
    <w:p w14:paraId="5D600606" w14:textId="1CBD8606" w:rsidR="009011C8" w:rsidRPr="00351ED8" w:rsidRDefault="000C7D7C">
      <w:pPr>
        <w:rPr>
          <w:rFonts w:ascii="Times New Roman" w:hAnsi="Times New Roman" w:cs="Times New Roman"/>
        </w:rPr>
      </w:pPr>
      <w:r w:rsidRPr="00351ED8">
        <w:rPr>
          <w:rFonts w:ascii="Times New Roman" w:eastAsia="Times New Roman" w:hAnsi="Times New Roman" w:cs="Times New Roman"/>
        </w:rPr>
        <w:t xml:space="preserve">If you have questions about the application process, contact </w:t>
      </w:r>
      <w:r w:rsidR="003E4E62" w:rsidRPr="00351ED8">
        <w:rPr>
          <w:rFonts w:ascii="Times New Roman" w:eastAsia="Times New Roman" w:hAnsi="Times New Roman" w:cs="Times New Roman"/>
        </w:rPr>
        <w:t xml:space="preserve">the </w:t>
      </w:r>
      <w:r w:rsidRPr="00351ED8">
        <w:rPr>
          <w:rFonts w:ascii="Times New Roman" w:eastAsia="Times New Roman" w:hAnsi="Times New Roman" w:cs="Times New Roman"/>
        </w:rPr>
        <w:t>chair of FR&amp;D committee directly</w:t>
      </w:r>
      <w:r w:rsidR="0011006A">
        <w:rPr>
          <w:rFonts w:ascii="Times New Roman" w:eastAsia="Times New Roman" w:hAnsi="Times New Roman" w:cs="Times New Roman"/>
        </w:rPr>
        <w:t>.</w:t>
      </w:r>
      <w:r w:rsidR="00512700">
        <w:rPr>
          <w:rFonts w:ascii="Times New Roman" w:eastAsia="Times New Roman" w:hAnsi="Times New Roman" w:cs="Times New Roman"/>
        </w:rPr>
        <w:t xml:space="preserve"> (Kaye Usry, kusry@elon.edu)</w:t>
      </w:r>
    </w:p>
    <w:sectPr w:rsidR="009011C8" w:rsidRPr="00351ED8">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766762" w14:textId="77777777" w:rsidR="00AB60F5" w:rsidRDefault="00AB60F5" w:rsidP="00F6426F">
      <w:r>
        <w:separator/>
      </w:r>
    </w:p>
  </w:endnote>
  <w:endnote w:type="continuationSeparator" w:id="0">
    <w:p w14:paraId="372C5620" w14:textId="77777777" w:rsidR="00AB60F5" w:rsidRDefault="00AB60F5" w:rsidP="00F64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4B2D4" w14:textId="77777777" w:rsidR="00A047F2" w:rsidRPr="00A92E35" w:rsidRDefault="00A047F2" w:rsidP="00A92E35">
    <w:pPr>
      <w:pStyle w:val="Footer"/>
      <w:jc w:val="right"/>
      <w:rPr>
        <w:rFonts w:ascii="Times New Roman" w:hAnsi="Times New Roman" w:cs="Times New Roma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41D15" w14:textId="77777777" w:rsidR="00A047F2" w:rsidRPr="00A92E35" w:rsidRDefault="00A047F2">
    <w:pPr>
      <w:pStyle w:val="Footer"/>
      <w:jc w:val="right"/>
      <w:rPr>
        <w:rFonts w:ascii="Times New Roman" w:hAnsi="Times New Roman" w:cs="Times New Roman"/>
      </w:rPr>
    </w:pPr>
    <w:r w:rsidRPr="00A92E35">
      <w:rPr>
        <w:rFonts w:ascii="Times New Roman" w:hAnsi="Times New Roman" w:cs="Times New Roman"/>
      </w:rPr>
      <w:t xml:space="preserve">Page </w:t>
    </w:r>
    <w:sdt>
      <w:sdtPr>
        <w:rPr>
          <w:rFonts w:ascii="Times New Roman" w:hAnsi="Times New Roman" w:cs="Times New Roman"/>
        </w:rPr>
        <w:id w:val="-1492094376"/>
        <w:docPartObj>
          <w:docPartGallery w:val="Page Numbers (Bottom of Page)"/>
          <w:docPartUnique/>
        </w:docPartObj>
      </w:sdtPr>
      <w:sdtEndPr>
        <w:rPr>
          <w:noProof/>
        </w:rPr>
      </w:sdtEndPr>
      <w:sdtContent>
        <w:r w:rsidRPr="00A92E35">
          <w:rPr>
            <w:rFonts w:ascii="Times New Roman" w:hAnsi="Times New Roman" w:cs="Times New Roman"/>
          </w:rPr>
          <w:fldChar w:fldCharType="begin"/>
        </w:r>
        <w:r w:rsidRPr="00A92E35">
          <w:rPr>
            <w:rFonts w:ascii="Times New Roman" w:hAnsi="Times New Roman" w:cs="Times New Roman"/>
          </w:rPr>
          <w:instrText xml:space="preserve"> PAGE   \* MERGEFORMAT </w:instrText>
        </w:r>
        <w:r w:rsidRPr="00A92E35">
          <w:rPr>
            <w:rFonts w:ascii="Times New Roman" w:hAnsi="Times New Roman" w:cs="Times New Roman"/>
          </w:rPr>
          <w:fldChar w:fldCharType="separate"/>
        </w:r>
        <w:r w:rsidR="00FA3453">
          <w:rPr>
            <w:rFonts w:ascii="Times New Roman" w:hAnsi="Times New Roman" w:cs="Times New Roman"/>
            <w:noProof/>
          </w:rPr>
          <w:t>1</w:t>
        </w:r>
        <w:r w:rsidRPr="00A92E35">
          <w:rPr>
            <w:rFonts w:ascii="Times New Roman" w:hAnsi="Times New Roman" w:cs="Times New Roman"/>
            <w:noProof/>
          </w:rPr>
          <w:fldChar w:fldCharType="end"/>
        </w:r>
        <w:r w:rsidRPr="00A92E35">
          <w:rPr>
            <w:rFonts w:ascii="Times New Roman" w:hAnsi="Times New Roman" w:cs="Times New Roman"/>
            <w:noProof/>
          </w:rPr>
          <w:t xml:space="preserve"> of 3</w:t>
        </w:r>
      </w:sdtContent>
    </w:sdt>
  </w:p>
  <w:p w14:paraId="3ACC5AEA" w14:textId="77777777" w:rsidR="00A047F2" w:rsidRPr="00A92E35" w:rsidRDefault="00A047F2" w:rsidP="00A92E35">
    <w:pPr>
      <w:pStyle w:val="Footer"/>
      <w:jc w:val="right"/>
      <w:rPr>
        <w:rFonts w:ascii="Times New Roman" w:hAnsi="Times New Roman" w:cs="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98C17" w14:textId="77777777" w:rsidR="00A047F2" w:rsidRDefault="00A047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7F51C1" w14:textId="77777777" w:rsidR="00AB60F5" w:rsidRDefault="00AB60F5" w:rsidP="00F6426F">
      <w:r>
        <w:separator/>
      </w:r>
    </w:p>
  </w:footnote>
  <w:footnote w:type="continuationSeparator" w:id="0">
    <w:p w14:paraId="3BDDAF9A" w14:textId="77777777" w:rsidR="00AB60F5" w:rsidRDefault="00AB60F5" w:rsidP="00F642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BAB40" w14:textId="77777777" w:rsidR="00A047F2" w:rsidRDefault="00A047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3452E" w14:textId="77777777" w:rsidR="00A047F2" w:rsidRPr="00A92E35" w:rsidRDefault="00A047F2" w:rsidP="00A92E35">
    <w:pPr>
      <w:pStyle w:val="Header"/>
      <w:jc w:val="right"/>
      <w:rPr>
        <w:rFonts w:ascii="Times New Roman" w:hAnsi="Times New Roman" w:cs="Times New Roman"/>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C37B8" w14:textId="77777777" w:rsidR="00A047F2" w:rsidRDefault="00A047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7569C3"/>
    <w:multiLevelType w:val="hybridMultilevel"/>
    <w:tmpl w:val="775A3CE8"/>
    <w:lvl w:ilvl="0" w:tplc="88268414">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7FC918D2"/>
    <w:multiLevelType w:val="hybridMultilevel"/>
    <w:tmpl w:val="EBCC9A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9"/>
  <w:displayBackgroundShape/>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11C8"/>
    <w:rsid w:val="00000571"/>
    <w:rsid w:val="00010106"/>
    <w:rsid w:val="00010E73"/>
    <w:rsid w:val="000174D6"/>
    <w:rsid w:val="00031E34"/>
    <w:rsid w:val="000B3BDF"/>
    <w:rsid w:val="000C7D7C"/>
    <w:rsid w:val="000F04DB"/>
    <w:rsid w:val="0011006A"/>
    <w:rsid w:val="00116308"/>
    <w:rsid w:val="00123417"/>
    <w:rsid w:val="0013425B"/>
    <w:rsid w:val="001823CF"/>
    <w:rsid w:val="001D0213"/>
    <w:rsid w:val="00216D29"/>
    <w:rsid w:val="00272244"/>
    <w:rsid w:val="00275189"/>
    <w:rsid w:val="002942E7"/>
    <w:rsid w:val="002A2385"/>
    <w:rsid w:val="002C00E0"/>
    <w:rsid w:val="002D1547"/>
    <w:rsid w:val="002F564D"/>
    <w:rsid w:val="002F6035"/>
    <w:rsid w:val="0032634E"/>
    <w:rsid w:val="003268C6"/>
    <w:rsid w:val="003448FF"/>
    <w:rsid w:val="00351ED8"/>
    <w:rsid w:val="003734DA"/>
    <w:rsid w:val="003E4E62"/>
    <w:rsid w:val="003F2A32"/>
    <w:rsid w:val="00407067"/>
    <w:rsid w:val="00416DAB"/>
    <w:rsid w:val="00451214"/>
    <w:rsid w:val="00453468"/>
    <w:rsid w:val="00454D66"/>
    <w:rsid w:val="00467500"/>
    <w:rsid w:val="004834BF"/>
    <w:rsid w:val="004B1F65"/>
    <w:rsid w:val="004C0D70"/>
    <w:rsid w:val="004C46A4"/>
    <w:rsid w:val="004C74F9"/>
    <w:rsid w:val="004C795D"/>
    <w:rsid w:val="004E4DF4"/>
    <w:rsid w:val="00507800"/>
    <w:rsid w:val="00512700"/>
    <w:rsid w:val="00564027"/>
    <w:rsid w:val="005D5CA0"/>
    <w:rsid w:val="005D5E40"/>
    <w:rsid w:val="005E723B"/>
    <w:rsid w:val="00605478"/>
    <w:rsid w:val="00607184"/>
    <w:rsid w:val="00633EBE"/>
    <w:rsid w:val="00635F2B"/>
    <w:rsid w:val="006576D0"/>
    <w:rsid w:val="006A2B24"/>
    <w:rsid w:val="006A710B"/>
    <w:rsid w:val="006B47D6"/>
    <w:rsid w:val="006C2212"/>
    <w:rsid w:val="006C221A"/>
    <w:rsid w:val="006D4F37"/>
    <w:rsid w:val="006E2CCF"/>
    <w:rsid w:val="00712306"/>
    <w:rsid w:val="007273FD"/>
    <w:rsid w:val="00780856"/>
    <w:rsid w:val="0078118D"/>
    <w:rsid w:val="007816E9"/>
    <w:rsid w:val="00781F32"/>
    <w:rsid w:val="007A2132"/>
    <w:rsid w:val="00822ACC"/>
    <w:rsid w:val="00835E43"/>
    <w:rsid w:val="00842FBD"/>
    <w:rsid w:val="00853766"/>
    <w:rsid w:val="0086746D"/>
    <w:rsid w:val="008B6F51"/>
    <w:rsid w:val="008E68BD"/>
    <w:rsid w:val="008F7801"/>
    <w:rsid w:val="009011C8"/>
    <w:rsid w:val="009142A8"/>
    <w:rsid w:val="00921C1B"/>
    <w:rsid w:val="00921DA1"/>
    <w:rsid w:val="00945A84"/>
    <w:rsid w:val="009671D6"/>
    <w:rsid w:val="00972570"/>
    <w:rsid w:val="009D2107"/>
    <w:rsid w:val="00A047F2"/>
    <w:rsid w:val="00A23D1F"/>
    <w:rsid w:val="00A30FDB"/>
    <w:rsid w:val="00A92E35"/>
    <w:rsid w:val="00A964E2"/>
    <w:rsid w:val="00AB60F5"/>
    <w:rsid w:val="00AD5CFA"/>
    <w:rsid w:val="00B536EE"/>
    <w:rsid w:val="00B8196A"/>
    <w:rsid w:val="00BC5977"/>
    <w:rsid w:val="00BD7DEF"/>
    <w:rsid w:val="00C01014"/>
    <w:rsid w:val="00C17DE3"/>
    <w:rsid w:val="00C97ECE"/>
    <w:rsid w:val="00CA22A1"/>
    <w:rsid w:val="00CA5067"/>
    <w:rsid w:val="00CB0EB7"/>
    <w:rsid w:val="00CB6204"/>
    <w:rsid w:val="00CE0A06"/>
    <w:rsid w:val="00CF44CC"/>
    <w:rsid w:val="00D615E3"/>
    <w:rsid w:val="00D91FC1"/>
    <w:rsid w:val="00DA460C"/>
    <w:rsid w:val="00DB3656"/>
    <w:rsid w:val="00DB5B96"/>
    <w:rsid w:val="00E03C89"/>
    <w:rsid w:val="00E72AE0"/>
    <w:rsid w:val="00E87E6E"/>
    <w:rsid w:val="00EB0336"/>
    <w:rsid w:val="00EC2358"/>
    <w:rsid w:val="00EC7EF9"/>
    <w:rsid w:val="00F1167A"/>
    <w:rsid w:val="00F6426F"/>
    <w:rsid w:val="00F77229"/>
    <w:rsid w:val="00F8672C"/>
    <w:rsid w:val="00FA3453"/>
    <w:rsid w:val="00FA4288"/>
    <w:rsid w:val="00FB63E0"/>
    <w:rsid w:val="00FE3FCD"/>
    <w:rsid w:val="00FF5D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9388051"/>
  <w15:docId w15:val="{B42B60BF-3827-BA4E-9B1F-24A2D7B90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color w:val="000000"/>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styleId="Header">
    <w:name w:val="header"/>
    <w:basedOn w:val="Normal"/>
    <w:link w:val="HeaderChar"/>
    <w:uiPriority w:val="99"/>
    <w:unhideWhenUsed/>
    <w:rsid w:val="00F6426F"/>
    <w:pPr>
      <w:tabs>
        <w:tab w:val="center" w:pos="4680"/>
        <w:tab w:val="right" w:pos="9360"/>
      </w:tabs>
    </w:pPr>
  </w:style>
  <w:style w:type="character" w:customStyle="1" w:styleId="HeaderChar">
    <w:name w:val="Header Char"/>
    <w:basedOn w:val="DefaultParagraphFont"/>
    <w:link w:val="Header"/>
    <w:uiPriority w:val="99"/>
    <w:rsid w:val="00F6426F"/>
  </w:style>
  <w:style w:type="paragraph" w:styleId="Footer">
    <w:name w:val="footer"/>
    <w:basedOn w:val="Normal"/>
    <w:link w:val="FooterChar"/>
    <w:uiPriority w:val="99"/>
    <w:unhideWhenUsed/>
    <w:rsid w:val="00F6426F"/>
    <w:pPr>
      <w:tabs>
        <w:tab w:val="center" w:pos="4680"/>
        <w:tab w:val="right" w:pos="9360"/>
      </w:tabs>
    </w:pPr>
  </w:style>
  <w:style w:type="character" w:customStyle="1" w:styleId="FooterChar">
    <w:name w:val="Footer Char"/>
    <w:basedOn w:val="DefaultParagraphFont"/>
    <w:link w:val="Footer"/>
    <w:uiPriority w:val="99"/>
    <w:rsid w:val="00F6426F"/>
  </w:style>
  <w:style w:type="paragraph" w:styleId="BalloonText">
    <w:name w:val="Balloon Text"/>
    <w:basedOn w:val="Normal"/>
    <w:link w:val="BalloonTextChar"/>
    <w:uiPriority w:val="99"/>
    <w:semiHidden/>
    <w:unhideWhenUsed/>
    <w:rsid w:val="00921C1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21C1B"/>
    <w:rPr>
      <w:rFonts w:ascii="Lucida Grande" w:hAnsi="Lucida Grande" w:cs="Lucida Grande"/>
      <w:sz w:val="18"/>
      <w:szCs w:val="18"/>
    </w:rPr>
  </w:style>
  <w:style w:type="character" w:styleId="Hyperlink">
    <w:name w:val="Hyperlink"/>
    <w:basedOn w:val="DefaultParagraphFont"/>
    <w:uiPriority w:val="99"/>
    <w:unhideWhenUsed/>
    <w:rsid w:val="00EC2358"/>
    <w:rPr>
      <w:color w:val="0000FF" w:themeColor="hyperlink"/>
      <w:u w:val="single"/>
    </w:rPr>
  </w:style>
  <w:style w:type="paragraph" w:customStyle="1" w:styleId="ColorfulList-Accent11">
    <w:name w:val="Colorful List - Accent 11"/>
    <w:basedOn w:val="Normal"/>
    <w:uiPriority w:val="34"/>
    <w:qFormat/>
    <w:rsid w:val="000174D6"/>
    <w:pPr>
      <w:spacing w:after="200" w:line="276" w:lineRule="auto"/>
      <w:ind w:left="720"/>
      <w:contextualSpacing/>
    </w:pPr>
    <w:rPr>
      <w:rFonts w:ascii="Calibri" w:eastAsia="Calibri" w:hAnsi="Calibri" w:cs="Times New Roman"/>
      <w:color w:val="auto"/>
      <w:sz w:val="22"/>
      <w:szCs w:val="22"/>
    </w:rPr>
  </w:style>
  <w:style w:type="character" w:customStyle="1" w:styleId="UnresolvedMention1">
    <w:name w:val="Unresolved Mention1"/>
    <w:basedOn w:val="DefaultParagraphFont"/>
    <w:uiPriority w:val="99"/>
    <w:semiHidden/>
    <w:unhideWhenUsed/>
    <w:rsid w:val="00CA22A1"/>
    <w:rPr>
      <w:color w:val="605E5C"/>
      <w:shd w:val="clear" w:color="auto" w:fill="E1DFDD"/>
    </w:rPr>
  </w:style>
  <w:style w:type="character" w:styleId="CommentReference">
    <w:name w:val="annotation reference"/>
    <w:basedOn w:val="DefaultParagraphFont"/>
    <w:uiPriority w:val="99"/>
    <w:semiHidden/>
    <w:unhideWhenUsed/>
    <w:rsid w:val="002F564D"/>
    <w:rPr>
      <w:sz w:val="16"/>
      <w:szCs w:val="16"/>
    </w:rPr>
  </w:style>
  <w:style w:type="paragraph" w:styleId="CommentText">
    <w:name w:val="annotation text"/>
    <w:basedOn w:val="Normal"/>
    <w:link w:val="CommentTextChar"/>
    <w:uiPriority w:val="99"/>
    <w:semiHidden/>
    <w:unhideWhenUsed/>
    <w:rsid w:val="002F564D"/>
    <w:rPr>
      <w:sz w:val="20"/>
      <w:szCs w:val="20"/>
    </w:rPr>
  </w:style>
  <w:style w:type="character" w:customStyle="1" w:styleId="CommentTextChar">
    <w:name w:val="Comment Text Char"/>
    <w:basedOn w:val="DefaultParagraphFont"/>
    <w:link w:val="CommentText"/>
    <w:uiPriority w:val="99"/>
    <w:semiHidden/>
    <w:rsid w:val="002F564D"/>
    <w:rPr>
      <w:sz w:val="20"/>
      <w:szCs w:val="20"/>
    </w:rPr>
  </w:style>
  <w:style w:type="paragraph" w:styleId="CommentSubject">
    <w:name w:val="annotation subject"/>
    <w:basedOn w:val="CommentText"/>
    <w:next w:val="CommentText"/>
    <w:link w:val="CommentSubjectChar"/>
    <w:uiPriority w:val="99"/>
    <w:semiHidden/>
    <w:unhideWhenUsed/>
    <w:rsid w:val="002F564D"/>
    <w:rPr>
      <w:b/>
      <w:bCs/>
    </w:rPr>
  </w:style>
  <w:style w:type="character" w:customStyle="1" w:styleId="CommentSubjectChar">
    <w:name w:val="Comment Subject Char"/>
    <w:basedOn w:val="CommentTextChar"/>
    <w:link w:val="CommentSubject"/>
    <w:uiPriority w:val="99"/>
    <w:semiHidden/>
    <w:rsid w:val="002F564D"/>
    <w:rPr>
      <w:b/>
      <w:bCs/>
      <w:sz w:val="20"/>
      <w:szCs w:val="20"/>
    </w:rPr>
  </w:style>
  <w:style w:type="character" w:styleId="FollowedHyperlink">
    <w:name w:val="FollowedHyperlink"/>
    <w:basedOn w:val="DefaultParagraphFont"/>
    <w:uiPriority w:val="99"/>
    <w:semiHidden/>
    <w:unhideWhenUsed/>
    <w:rsid w:val="00FA345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34028B-81F4-3C4A-A22F-AA73C4DDCE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3</Pages>
  <Words>787</Words>
  <Characters>4486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Kurt</dc:creator>
  <cp:keywords/>
  <dc:description/>
  <cp:lastModifiedBy>Tim Peeples</cp:lastModifiedBy>
  <cp:revision>3</cp:revision>
  <dcterms:created xsi:type="dcterms:W3CDTF">2021-10-11T18:01:00Z</dcterms:created>
  <dcterms:modified xsi:type="dcterms:W3CDTF">2021-10-29T15:17:00Z</dcterms:modified>
</cp:coreProperties>
</file>