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9A4D6" w14:textId="4F1520F5" w:rsidR="005C4F91" w:rsidRDefault="00761038" w:rsidP="00761038">
      <w:pPr>
        <w:pStyle w:val="Title"/>
      </w:pPr>
      <w:r>
        <w:t>Student FAQ</w:t>
      </w:r>
    </w:p>
    <w:p w14:paraId="0690786C" w14:textId="4E2A5390" w:rsidR="00761038" w:rsidRPr="00761038" w:rsidRDefault="00761038" w:rsidP="00761038">
      <w:pPr>
        <w:rPr>
          <w:b/>
          <w:bCs/>
          <w:color w:val="EE0000"/>
        </w:rPr>
      </w:pPr>
      <w:r w:rsidRPr="00761038">
        <w:rPr>
          <w:b/>
          <w:bCs/>
          <w:color w:val="EE0000"/>
        </w:rPr>
        <w:t xml:space="preserve">You can find a digital version of this FAQ on the </w:t>
      </w:r>
      <w:hyperlink r:id="rId4" w:history="1">
        <w:r w:rsidRPr="00761038">
          <w:rPr>
            <w:rStyle w:val="Hyperlink"/>
            <w:b/>
            <w:bCs/>
          </w:rPr>
          <w:t>Canvas Transition Hub</w:t>
        </w:r>
      </w:hyperlink>
      <w:r>
        <w:rPr>
          <w:b/>
          <w:bCs/>
          <w:color w:val="EE0000"/>
        </w:rPr>
        <w:t xml:space="preserve"> under “Student Support”</w:t>
      </w:r>
      <w:r w:rsidRPr="00761038">
        <w:rPr>
          <w:b/>
          <w:bCs/>
          <w:color w:val="EE0000"/>
        </w:rPr>
        <w:t>.</w:t>
      </w:r>
    </w:p>
    <w:p w14:paraId="66FBC3FE" w14:textId="517FF5FE" w:rsidR="00761038" w:rsidRPr="00761038" w:rsidRDefault="00761038" w:rsidP="00761038">
      <w:pPr>
        <w:pStyle w:val="Heading1"/>
        <w:rPr>
          <w:color w:val="860000"/>
        </w:rPr>
      </w:pPr>
      <w:r w:rsidRPr="00761038">
        <w:rPr>
          <w:color w:val="860000"/>
        </w:rPr>
        <w:t>Getting Started</w:t>
      </w:r>
    </w:p>
    <w:p w14:paraId="09E30DDB" w14:textId="77777777" w:rsidR="00761038" w:rsidRPr="00761038" w:rsidRDefault="00761038" w:rsidP="00761038">
      <w:pPr>
        <w:pStyle w:val="Heading2"/>
      </w:pPr>
      <w:r w:rsidRPr="00761038">
        <w:t>How do I log in to Canvas?</w:t>
      </w:r>
    </w:p>
    <w:p w14:paraId="66974A52" w14:textId="77777777" w:rsidR="00761038" w:rsidRPr="00761038" w:rsidRDefault="00761038" w:rsidP="00761038">
      <w:r w:rsidRPr="00761038">
        <w:t>Log in to Canvas using your Elon username and password at </w:t>
      </w:r>
      <w:hyperlink r:id="rId5" w:history="1">
        <w:r w:rsidRPr="00761038">
          <w:rPr>
            <w:rStyle w:val="Hyperlink"/>
          </w:rPr>
          <w:t>www.elon.edu/canvas</w:t>
        </w:r>
      </w:hyperlink>
      <w:r w:rsidRPr="00761038">
        <w:t>. If you have trouble accessing your account, the </w:t>
      </w:r>
      <w:hyperlink r:id="rId6" w:history="1">
        <w:r w:rsidRPr="00761038">
          <w:rPr>
            <w:rStyle w:val="Hyperlink"/>
          </w:rPr>
          <w:t>Technology Service Desk</w:t>
        </w:r>
      </w:hyperlink>
      <w:r w:rsidRPr="00761038">
        <w:t> is available to help.</w:t>
      </w:r>
    </w:p>
    <w:p w14:paraId="4A2F9EF3" w14:textId="77777777" w:rsidR="00761038" w:rsidRPr="00761038" w:rsidRDefault="00761038" w:rsidP="00761038">
      <w:pPr>
        <w:pStyle w:val="Heading2"/>
      </w:pPr>
      <w:r w:rsidRPr="00761038">
        <w:t>Why don't I see my courses in Canvas yet?</w:t>
      </w:r>
    </w:p>
    <w:p w14:paraId="1FF1ACD1" w14:textId="77777777" w:rsidR="00761038" w:rsidRPr="00761038" w:rsidRDefault="00761038" w:rsidP="00761038">
      <w:r w:rsidRPr="00761038">
        <w:t>Instructors decide when to make their courses available to students, so courses may appear at different times. Many instructors publish their courses shortly before the semester begins, while others may choose to publish later. If you don’t see a course after classes have started, we recommend contacting your instructor first.</w:t>
      </w:r>
    </w:p>
    <w:p w14:paraId="43975B2E" w14:textId="77777777" w:rsidR="00761038" w:rsidRPr="00761038" w:rsidRDefault="00761038" w:rsidP="00761038">
      <w:pPr>
        <w:pStyle w:val="Heading2"/>
      </w:pPr>
      <w:r w:rsidRPr="00761038">
        <w:t>How will I know when a course becomes available?</w:t>
      </w:r>
    </w:p>
    <w:p w14:paraId="2091DB57" w14:textId="098A5894" w:rsidR="00761038" w:rsidRPr="00761038" w:rsidRDefault="00761038" w:rsidP="00761038">
      <w:r w:rsidRPr="00761038">
        <w:t>Many instructors publish their courses before the semester begins, while others publish on the first day of class. You may also receive a notification or email when a course becomes available, depending on your notification settings and whether you’ve </w:t>
      </w:r>
      <w:hyperlink r:id="rId7" w:history="1">
        <w:r w:rsidRPr="00761038">
          <w:rPr>
            <w:rStyle w:val="Hyperlink"/>
          </w:rPr>
          <w:t>verified your email address</w:t>
        </w:r>
      </w:hyperlink>
      <w:r>
        <w:t xml:space="preserve"> (link in the Canvas Transition Hub)</w:t>
      </w:r>
      <w:r w:rsidRPr="00761038">
        <w:t>.</w:t>
      </w:r>
    </w:p>
    <w:p w14:paraId="5A7EBC2C" w14:textId="77777777" w:rsidR="00761038" w:rsidRPr="00761038" w:rsidRDefault="00761038" w:rsidP="00761038">
      <w:pPr>
        <w:pStyle w:val="Heading2"/>
      </w:pPr>
      <w:r w:rsidRPr="00761038">
        <w:t>Why should I verify my email address?</w:t>
      </w:r>
    </w:p>
    <w:p w14:paraId="4B05C817" w14:textId="77777777" w:rsidR="00761038" w:rsidRPr="00761038" w:rsidRDefault="00761038" w:rsidP="00761038">
      <w:hyperlink r:id="rId8" w:history="1">
        <w:r w:rsidRPr="00761038">
          <w:rPr>
            <w:rStyle w:val="Hyperlink"/>
          </w:rPr>
          <w:t>Verify your email address</w:t>
        </w:r>
      </w:hyperlink>
      <w:r w:rsidRPr="00761038">
        <w:t> after your first login as part of setting up your Canvas account. Until your email address is verified, Canvas cannot send notifications to your Elon Outlook inbox, even if you’ve updated your notification settings. Additionally, instructors or staff may be unable to add you to certain Canvas courses using your email address.</w:t>
      </w:r>
    </w:p>
    <w:p w14:paraId="28070CF1" w14:textId="77777777" w:rsidR="00761038" w:rsidRPr="00761038" w:rsidRDefault="00761038" w:rsidP="00761038">
      <w:pPr>
        <w:pStyle w:val="Heading2"/>
      </w:pPr>
      <w:r w:rsidRPr="00761038">
        <w:t>Do I need the mobile app?</w:t>
      </w:r>
    </w:p>
    <w:p w14:paraId="318841B5" w14:textId="77777777" w:rsidR="00761038" w:rsidRDefault="00761038" w:rsidP="00761038">
      <w:r w:rsidRPr="00761038">
        <w:t>No. Canvas works well in a web browser, but many students find the Canvas Student app helpful for quick access to course materials, assignments, grades, announcements, and messages from instructors. You can also submit assignments through the mobile app when appropriate.</w:t>
      </w:r>
    </w:p>
    <w:p w14:paraId="6F3E425C" w14:textId="77777777" w:rsidR="00761038" w:rsidRPr="00761038" w:rsidRDefault="00761038" w:rsidP="00CE0141">
      <w:pPr>
        <w:pStyle w:val="Heading2"/>
      </w:pPr>
      <w:r w:rsidRPr="00761038">
        <w:lastRenderedPageBreak/>
        <w:t>How can I learn to use Canvas?</w:t>
      </w:r>
    </w:p>
    <w:p w14:paraId="4284AE45" w14:textId="241B175A" w:rsidR="00761038" w:rsidRPr="00761038" w:rsidRDefault="00761038" w:rsidP="00761038">
      <w:hyperlink r:id="rId9" w:tgtFrame="_blank" w:history="1">
        <w:r w:rsidRPr="00761038">
          <w:rPr>
            <w:rStyle w:val="Hyperlink"/>
          </w:rPr>
          <w:t>Passport to Canvas</w:t>
        </w:r>
      </w:hyperlink>
      <w:r w:rsidRPr="00761038">
        <w:t> is a self-paced course designed specifically for Elon students. It introduces the basics of Canvas and provides a great place to become familiar with the platform before classes begin.</w:t>
      </w:r>
    </w:p>
    <w:p w14:paraId="24DC8BC2" w14:textId="77777777" w:rsidR="00761038" w:rsidRPr="00761038" w:rsidRDefault="00761038" w:rsidP="00761038"/>
    <w:p w14:paraId="04CC55A6" w14:textId="77777777" w:rsidR="00CE0141" w:rsidRDefault="00CE0141" w:rsidP="00CE0141">
      <w:pPr>
        <w:pStyle w:val="Heading1"/>
        <w:rPr>
          <w:color w:val="860000"/>
        </w:rPr>
      </w:pPr>
      <w:r w:rsidRPr="00CE0141">
        <w:rPr>
          <w:color w:val="860000"/>
        </w:rPr>
        <w:t>Using Canvas During the Semester</w:t>
      </w:r>
    </w:p>
    <w:p w14:paraId="2650D5F0" w14:textId="77777777" w:rsidR="00CE0141" w:rsidRPr="00CE0141" w:rsidRDefault="00CE0141" w:rsidP="00CE0141">
      <w:pPr>
        <w:pStyle w:val="Heading2"/>
      </w:pPr>
      <w:r w:rsidRPr="00CE0141">
        <w:t>My instructor said the course is published, but I don't see it.</w:t>
      </w:r>
    </w:p>
    <w:p w14:paraId="062C1376" w14:textId="77777777" w:rsidR="00CE0141" w:rsidRPr="00CE0141" w:rsidRDefault="00CE0141" w:rsidP="00CE0141">
      <w:r w:rsidRPr="00CE0141">
        <w:t xml:space="preserve">If your instructor has announced that a course is </w:t>
      </w:r>
      <w:proofErr w:type="gramStart"/>
      <w:r w:rsidRPr="00CE0141">
        <w:t>available</w:t>
      </w:r>
      <w:proofErr w:type="gramEnd"/>
      <w:r w:rsidRPr="00CE0141">
        <w:t xml:space="preserve"> but you don’t see it, try refreshing your browser and checking your </w:t>
      </w:r>
      <w:r w:rsidRPr="00CE0141">
        <w:rPr>
          <w:b/>
          <w:bCs/>
        </w:rPr>
        <w:t>All Courses</w:t>
      </w:r>
      <w:r w:rsidRPr="00CE0141">
        <w:t> list. If the course still isn’t available, contact your instructor first. If the problem continues, the </w:t>
      </w:r>
      <w:hyperlink r:id="rId10" w:history="1">
        <w:r w:rsidRPr="00CE0141">
          <w:rPr>
            <w:rStyle w:val="Hyperlink"/>
          </w:rPr>
          <w:t>Technology Service Desk</w:t>
        </w:r>
      </w:hyperlink>
      <w:r w:rsidRPr="00CE0141">
        <w:t> can help troubleshoot the issue.</w:t>
      </w:r>
    </w:p>
    <w:p w14:paraId="63F33CFA" w14:textId="77777777" w:rsidR="00CE0141" w:rsidRPr="00CE0141" w:rsidRDefault="00CE0141" w:rsidP="00CE0141">
      <w:pPr>
        <w:pStyle w:val="Heading2"/>
      </w:pPr>
      <w:r w:rsidRPr="00CE0141">
        <w:t>Where do I go if I need help?</w:t>
      </w:r>
    </w:p>
    <w:p w14:paraId="05773BFC" w14:textId="77777777" w:rsidR="00CE0141" w:rsidRPr="00CE0141" w:rsidRDefault="00CE0141" w:rsidP="00CE0141">
      <w:r w:rsidRPr="00CE0141">
        <w:t>If you have questions about using Canvas, such as submitting assignments, viewing grades, or navigating your courses, </w:t>
      </w:r>
      <w:hyperlink r:id="rId11" w:history="1">
        <w:r w:rsidRPr="00CE0141">
          <w:rPr>
            <w:rStyle w:val="Hyperlink"/>
          </w:rPr>
          <w:t>24/7 Canvas Support</w:t>
        </w:r>
      </w:hyperlink>
      <w:r w:rsidRPr="00CE0141">
        <w:t> is available directly within Canvas.</w:t>
      </w:r>
    </w:p>
    <w:p w14:paraId="4A44DB02" w14:textId="77777777" w:rsidR="00CE0141" w:rsidRPr="00CE0141" w:rsidRDefault="00CE0141" w:rsidP="00CE0141">
      <w:r w:rsidRPr="00CE0141">
        <w:t>If you’re experiencing a technical issue, such as trouble logging in or accessing your account, </w:t>
      </w:r>
      <w:hyperlink r:id="rId12" w:history="1">
        <w:r w:rsidRPr="00CE0141">
          <w:rPr>
            <w:rStyle w:val="Hyperlink"/>
          </w:rPr>
          <w:t>contact the Technology Service Desk</w:t>
        </w:r>
      </w:hyperlink>
      <w:r w:rsidRPr="00CE0141">
        <w:t>.</w:t>
      </w:r>
    </w:p>
    <w:p w14:paraId="0A087786" w14:textId="232BD5FD" w:rsidR="00CE0141" w:rsidRDefault="00CE0141" w:rsidP="00CE0141">
      <w:r w:rsidRPr="00CE0141">
        <w:rPr>
          <w:b/>
          <w:bCs/>
        </w:rPr>
        <w:t>During the first two weeks of classes, you can also visit the Canvas support table on the first floor of Belk Library for in-person assistance, Monday-Friday, 10</w:t>
      </w:r>
      <w:r>
        <w:rPr>
          <w:b/>
          <w:bCs/>
        </w:rPr>
        <w:t xml:space="preserve"> </w:t>
      </w:r>
      <w:r w:rsidRPr="00CE0141">
        <w:rPr>
          <w:b/>
          <w:bCs/>
        </w:rPr>
        <w:t>a</w:t>
      </w:r>
      <w:r>
        <w:rPr>
          <w:b/>
          <w:bCs/>
        </w:rPr>
        <w:t>.</w:t>
      </w:r>
      <w:r w:rsidRPr="00CE0141">
        <w:rPr>
          <w:b/>
          <w:bCs/>
        </w:rPr>
        <w:t>m</w:t>
      </w:r>
      <w:r>
        <w:rPr>
          <w:b/>
          <w:bCs/>
        </w:rPr>
        <w:t>.</w:t>
      </w:r>
      <w:r w:rsidRPr="00CE0141">
        <w:rPr>
          <w:b/>
          <w:bCs/>
        </w:rPr>
        <w:t>-12</w:t>
      </w:r>
      <w:r>
        <w:rPr>
          <w:b/>
          <w:bCs/>
        </w:rPr>
        <w:t xml:space="preserve"> </w:t>
      </w:r>
      <w:r w:rsidRPr="00CE0141">
        <w:rPr>
          <w:b/>
          <w:bCs/>
        </w:rPr>
        <w:t>p</w:t>
      </w:r>
      <w:r>
        <w:rPr>
          <w:b/>
          <w:bCs/>
        </w:rPr>
        <w:t>.</w:t>
      </w:r>
      <w:r w:rsidRPr="00CE0141">
        <w:rPr>
          <w:b/>
          <w:bCs/>
        </w:rPr>
        <w:t>m</w:t>
      </w:r>
      <w:r>
        <w:rPr>
          <w:b/>
          <w:bCs/>
        </w:rPr>
        <w:t>.</w:t>
      </w:r>
      <w:r w:rsidRPr="00CE0141">
        <w:rPr>
          <w:b/>
          <w:bCs/>
        </w:rPr>
        <w:t xml:space="preserve"> and 3-5</w:t>
      </w:r>
      <w:r>
        <w:rPr>
          <w:b/>
          <w:bCs/>
        </w:rPr>
        <w:t xml:space="preserve"> </w:t>
      </w:r>
      <w:r w:rsidRPr="00CE0141">
        <w:rPr>
          <w:b/>
          <w:bCs/>
        </w:rPr>
        <w:t>p</w:t>
      </w:r>
      <w:r>
        <w:rPr>
          <w:b/>
          <w:bCs/>
        </w:rPr>
        <w:t>.</w:t>
      </w:r>
      <w:r w:rsidRPr="00CE0141">
        <w:rPr>
          <w:b/>
          <w:bCs/>
        </w:rPr>
        <w:t>m.</w:t>
      </w:r>
    </w:p>
    <w:p w14:paraId="3EC134F8" w14:textId="77777777" w:rsidR="00CE0141" w:rsidRDefault="00CE0141" w:rsidP="00CE0141"/>
    <w:p w14:paraId="1CFACEFA" w14:textId="5A08FC2F" w:rsidR="00CE0141" w:rsidRPr="00CE0141" w:rsidRDefault="00CE0141" w:rsidP="00CE0141">
      <w:pPr>
        <w:pStyle w:val="Heading1"/>
        <w:rPr>
          <w:color w:val="860000"/>
        </w:rPr>
      </w:pPr>
      <w:r w:rsidRPr="00CE0141">
        <w:rPr>
          <w:color w:val="860000"/>
        </w:rPr>
        <w:t>Moodle Transition</w:t>
      </w:r>
    </w:p>
    <w:p w14:paraId="36F47CEA" w14:textId="77777777" w:rsidR="00CE0141" w:rsidRPr="00CE0141" w:rsidRDefault="00CE0141" w:rsidP="00CE0141">
      <w:pPr>
        <w:pStyle w:val="Heading2"/>
      </w:pPr>
      <w:r w:rsidRPr="00CE0141">
        <w:t>Can I still use Moodle?</w:t>
      </w:r>
    </w:p>
    <w:p w14:paraId="5C68FDBD" w14:textId="77777777" w:rsidR="00CE0141" w:rsidRPr="00CE0141" w:rsidRDefault="00CE0141" w:rsidP="00CE0141">
      <w:r w:rsidRPr="00CE0141">
        <w:t>If you’re currently using Moodle for an academic course or a required module or assessment, continue using Moodle until you’ve completed that work.</w:t>
      </w:r>
    </w:p>
    <w:p w14:paraId="42DB289B" w14:textId="77777777" w:rsidR="00CE0141" w:rsidRPr="00CE0141" w:rsidRDefault="00CE0141" w:rsidP="00CE0141">
      <w:pPr>
        <w:pStyle w:val="Heading2"/>
      </w:pPr>
      <w:r w:rsidRPr="00CE0141">
        <w:lastRenderedPageBreak/>
        <w:t>Will my grades from Moodle appear in Canvas?</w:t>
      </w:r>
    </w:p>
    <w:p w14:paraId="6CB1A031" w14:textId="77777777" w:rsidR="00CE0141" w:rsidRPr="00CE0141" w:rsidRDefault="00CE0141" w:rsidP="00CE0141">
      <w:r w:rsidRPr="00CE0141">
        <w:t>No. Canvas will contain your Fall 2026 courses. Previous coursework will remain available in Moodle until student access ends on </w:t>
      </w:r>
      <w:r w:rsidRPr="00CE0141">
        <w:rPr>
          <w:b/>
          <w:bCs/>
        </w:rPr>
        <w:t>October 23, 2026</w:t>
      </w:r>
      <w:r w:rsidRPr="00CE0141">
        <w:t>. If there are files or projects you would like to keep, we encourage you to download them before access ends.</w:t>
      </w:r>
    </w:p>
    <w:p w14:paraId="755B687D" w14:textId="77777777" w:rsidR="00CE0141" w:rsidRPr="00CE0141" w:rsidRDefault="00CE0141" w:rsidP="00CE0141">
      <w:pPr>
        <w:pStyle w:val="Heading2"/>
      </w:pPr>
      <w:r w:rsidRPr="00CE0141">
        <w:t>How long will I have access to Moodle?</w:t>
      </w:r>
    </w:p>
    <w:p w14:paraId="4EC48ACE" w14:textId="77777777" w:rsidR="00CE0141" w:rsidRPr="00CE0141" w:rsidRDefault="00CE0141" w:rsidP="00CE0141">
      <w:r w:rsidRPr="00CE0141">
        <w:t>Students will continue to have access to Moodle through </w:t>
      </w:r>
      <w:r w:rsidRPr="00CE0141">
        <w:rPr>
          <w:b/>
          <w:bCs/>
        </w:rPr>
        <w:t>October 23, 2026</w:t>
      </w:r>
      <w:r w:rsidRPr="00CE0141">
        <w:t>. If there are files, projects, or other materials you would like to keep, we encourage you to download them before access ends.</w:t>
      </w:r>
    </w:p>
    <w:p w14:paraId="650DE35D" w14:textId="77777777" w:rsidR="00CE0141" w:rsidRPr="00CE0141" w:rsidRDefault="00CE0141" w:rsidP="00CE0141">
      <w:pPr>
        <w:pStyle w:val="Heading2"/>
      </w:pPr>
      <w:r w:rsidRPr="00CE0141">
        <w:t>Why am I using Canvas instead of Moodle?</w:t>
      </w:r>
    </w:p>
    <w:p w14:paraId="60D86184" w14:textId="77777777" w:rsidR="00CE0141" w:rsidRPr="00CE0141" w:rsidRDefault="00CE0141" w:rsidP="00CE0141">
      <w:r w:rsidRPr="00CE0141">
        <w:t>Beginning with the Fall 2026 semester, Canvas is Elon’s primary learning platform for coursework. The transition provides a modern, accessible, and flexible environment designed to support teaching and learning across the university.</w:t>
      </w:r>
    </w:p>
    <w:p w14:paraId="2097EBDE" w14:textId="474B19C2" w:rsidR="00761038" w:rsidRPr="00761038" w:rsidRDefault="00CE0141" w:rsidP="00761038">
      <w:r w:rsidRPr="00CE0141">
        <w:t>If you’d like to learn more about why Elon selected Canvas, read the </w:t>
      </w:r>
      <w:hyperlink r:id="rId13" w:history="1">
        <w:r w:rsidRPr="00CE0141">
          <w:rPr>
            <w:rStyle w:val="Hyperlink"/>
          </w:rPr>
          <w:t>Canvas transition announcement</w:t>
        </w:r>
      </w:hyperlink>
      <w:r w:rsidRPr="00CE0141">
        <w:t>.</w:t>
      </w:r>
    </w:p>
    <w:sectPr w:rsidR="00761038" w:rsidRPr="007610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038"/>
    <w:rsid w:val="000A09DC"/>
    <w:rsid w:val="00224E8A"/>
    <w:rsid w:val="005C4F91"/>
    <w:rsid w:val="006D0299"/>
    <w:rsid w:val="00761038"/>
    <w:rsid w:val="00CE0141"/>
    <w:rsid w:val="00FC4AF9"/>
    <w:rsid w:val="00FD7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AEE28"/>
  <w15:chartTrackingRefBased/>
  <w15:docId w15:val="{BAE202DB-BB4A-4CC4-8900-6ED5C374F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10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610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0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0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10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10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0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0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0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0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610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0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0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0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0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0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0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038"/>
    <w:rPr>
      <w:rFonts w:eastAsiaTheme="majorEastAsia" w:cstheme="majorBidi"/>
      <w:color w:val="272727" w:themeColor="text1" w:themeTint="D8"/>
    </w:rPr>
  </w:style>
  <w:style w:type="paragraph" w:styleId="Title">
    <w:name w:val="Title"/>
    <w:basedOn w:val="Normal"/>
    <w:next w:val="Normal"/>
    <w:link w:val="TitleChar"/>
    <w:uiPriority w:val="10"/>
    <w:qFormat/>
    <w:rsid w:val="007610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0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0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0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038"/>
    <w:pPr>
      <w:spacing w:before="160"/>
      <w:jc w:val="center"/>
    </w:pPr>
    <w:rPr>
      <w:i/>
      <w:iCs/>
      <w:color w:val="404040" w:themeColor="text1" w:themeTint="BF"/>
    </w:rPr>
  </w:style>
  <w:style w:type="character" w:customStyle="1" w:styleId="QuoteChar">
    <w:name w:val="Quote Char"/>
    <w:basedOn w:val="DefaultParagraphFont"/>
    <w:link w:val="Quote"/>
    <w:uiPriority w:val="29"/>
    <w:rsid w:val="00761038"/>
    <w:rPr>
      <w:i/>
      <w:iCs/>
      <w:color w:val="404040" w:themeColor="text1" w:themeTint="BF"/>
    </w:rPr>
  </w:style>
  <w:style w:type="paragraph" w:styleId="ListParagraph">
    <w:name w:val="List Paragraph"/>
    <w:basedOn w:val="Normal"/>
    <w:uiPriority w:val="34"/>
    <w:qFormat/>
    <w:rsid w:val="00761038"/>
    <w:pPr>
      <w:ind w:left="720"/>
      <w:contextualSpacing/>
    </w:pPr>
  </w:style>
  <w:style w:type="character" w:styleId="IntenseEmphasis">
    <w:name w:val="Intense Emphasis"/>
    <w:basedOn w:val="DefaultParagraphFont"/>
    <w:uiPriority w:val="21"/>
    <w:qFormat/>
    <w:rsid w:val="00761038"/>
    <w:rPr>
      <w:i/>
      <w:iCs/>
      <w:color w:val="0F4761" w:themeColor="accent1" w:themeShade="BF"/>
    </w:rPr>
  </w:style>
  <w:style w:type="paragraph" w:styleId="IntenseQuote">
    <w:name w:val="Intense Quote"/>
    <w:basedOn w:val="Normal"/>
    <w:next w:val="Normal"/>
    <w:link w:val="IntenseQuoteChar"/>
    <w:uiPriority w:val="30"/>
    <w:qFormat/>
    <w:rsid w:val="007610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038"/>
    <w:rPr>
      <w:i/>
      <w:iCs/>
      <w:color w:val="0F4761" w:themeColor="accent1" w:themeShade="BF"/>
    </w:rPr>
  </w:style>
  <w:style w:type="character" w:styleId="IntenseReference">
    <w:name w:val="Intense Reference"/>
    <w:basedOn w:val="DefaultParagraphFont"/>
    <w:uiPriority w:val="32"/>
    <w:qFormat/>
    <w:rsid w:val="00761038"/>
    <w:rPr>
      <w:b/>
      <w:bCs/>
      <w:smallCaps/>
      <w:color w:val="0F4761" w:themeColor="accent1" w:themeShade="BF"/>
      <w:spacing w:val="5"/>
    </w:rPr>
  </w:style>
  <w:style w:type="character" w:styleId="Hyperlink">
    <w:name w:val="Hyperlink"/>
    <w:basedOn w:val="DefaultParagraphFont"/>
    <w:uiPriority w:val="99"/>
    <w:unhideWhenUsed/>
    <w:rsid w:val="00761038"/>
    <w:rPr>
      <w:color w:val="467886" w:themeColor="hyperlink"/>
      <w:u w:val="single"/>
    </w:rPr>
  </w:style>
  <w:style w:type="character" w:styleId="UnresolvedMention">
    <w:name w:val="Unresolved Mention"/>
    <w:basedOn w:val="DefaultParagraphFont"/>
    <w:uiPriority w:val="99"/>
    <w:semiHidden/>
    <w:unhideWhenUsed/>
    <w:rsid w:val="00761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on.teamdynamix.com/TDClient/1947/ITSelfServicePortal/KB/Article/163841/Verify-your-email-in-Canvas" TargetMode="External"/><Relationship Id="rId13" Type="http://schemas.openxmlformats.org/officeDocument/2006/relationships/hyperlink" Target="https://www.elon.edu/u/news/2026/02/12/elon-begins-planning-transition-to-canvas-learning-management-system/" TargetMode="External"/><Relationship Id="rId3" Type="http://schemas.openxmlformats.org/officeDocument/2006/relationships/webSettings" Target="webSettings.xml"/><Relationship Id="rId7" Type="http://schemas.openxmlformats.org/officeDocument/2006/relationships/hyperlink" Target="https://elon.teamdynamix.com/TDClient/1947/ITSelfServicePortal/KB/Article/163841/Verify-your-email-in-Canvas" TargetMode="External"/><Relationship Id="rId12" Type="http://schemas.openxmlformats.org/officeDocument/2006/relationships/hyperlink" Target="https://elon.teamdynamix.com/TDClient/1947/ITSelfServicePortal/43256/Contact-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lon.teamdynamix.com/TDClient/1947/ITSelfServicePortal/43256/Contact-IT" TargetMode="External"/><Relationship Id="rId11" Type="http://schemas.openxmlformats.org/officeDocument/2006/relationships/hyperlink" Target="https://elon.teamdynamix.com/TDClient/1947/ITSelfServicePortal/KB/Article/163390/Canvas-Help-24-7-Support" TargetMode="External"/><Relationship Id="rId5" Type="http://schemas.openxmlformats.org/officeDocument/2006/relationships/hyperlink" Target="https://www.elon.edu/canvas" TargetMode="External"/><Relationship Id="rId15" Type="http://schemas.openxmlformats.org/officeDocument/2006/relationships/theme" Target="theme/theme1.xml"/><Relationship Id="rId10" Type="http://schemas.openxmlformats.org/officeDocument/2006/relationships/hyperlink" Target="https://elon.teamdynamix.com/TDClient/1947/ITSelfServicePortal/43256/Contact-IT" TargetMode="External"/><Relationship Id="rId4" Type="http://schemas.openxmlformats.org/officeDocument/2006/relationships/hyperlink" Target="https://www.elon.edu/u/fa/technology/canvas-transition-hub/student-support/faq/" TargetMode="External"/><Relationship Id="rId9" Type="http://schemas.openxmlformats.org/officeDocument/2006/relationships/hyperlink" Target="https://elon.instructure.com/enroll/ANYHN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Elon University</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Statum</dc:creator>
  <cp:keywords/>
  <dc:description/>
  <cp:lastModifiedBy>Daniel Statum</cp:lastModifiedBy>
  <cp:revision>1</cp:revision>
  <dcterms:created xsi:type="dcterms:W3CDTF">2026-08-17T20:05:00Z</dcterms:created>
  <dcterms:modified xsi:type="dcterms:W3CDTF">2026-08-17T20:23:00Z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383fc1e2-22b7-466c-b6b9-d5853f854ffd</vt:lpwstr>
  </property>
</Properties>
</file>