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B1AFE14" w:rsidR="000C0FE5" w:rsidRDefault="6B2CD3B1" w:rsidP="7BFB3A6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7BFB3A6C">
        <w:rPr>
          <w:rFonts w:ascii="Arial" w:eastAsia="Arial" w:hAnsi="Arial" w:cs="Arial"/>
          <w:b/>
          <w:bCs/>
          <w:sz w:val="28"/>
          <w:szCs w:val="28"/>
        </w:rPr>
        <w:t>Frequently Asked Questions – Faculty Edition</w:t>
      </w:r>
    </w:p>
    <w:p w14:paraId="3B4B4325" w14:textId="38DEB5AE" w:rsidR="7BFB3A6C" w:rsidRDefault="7BFB3A6C" w:rsidP="7BFB3A6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AFDF60F" w14:textId="771B8C98" w:rsidR="5D0FA6EE" w:rsidRDefault="5D0FA6EE" w:rsidP="7BFB3A6C">
      <w:pPr>
        <w:rPr>
          <w:rFonts w:ascii="Arial" w:eastAsia="Arial" w:hAnsi="Arial" w:cs="Arial"/>
          <w:b/>
          <w:bCs/>
          <w:sz w:val="24"/>
          <w:szCs w:val="24"/>
        </w:rPr>
      </w:pPr>
      <w:r w:rsidRPr="7BFB3A6C">
        <w:rPr>
          <w:rFonts w:ascii="Arial" w:eastAsia="Arial" w:hAnsi="Arial" w:cs="Arial"/>
          <w:b/>
          <w:bCs/>
          <w:sz w:val="24"/>
          <w:szCs w:val="24"/>
        </w:rPr>
        <w:t xml:space="preserve">Many of my students have accommodations approved for the regular classroom; do I </w:t>
      </w:r>
      <w:r w:rsidR="451E6668" w:rsidRPr="7BFB3A6C">
        <w:rPr>
          <w:rFonts w:ascii="Arial" w:eastAsia="Arial" w:hAnsi="Arial" w:cs="Arial"/>
          <w:b/>
          <w:bCs/>
          <w:sz w:val="24"/>
          <w:szCs w:val="24"/>
        </w:rPr>
        <w:t xml:space="preserve">really </w:t>
      </w:r>
      <w:r w:rsidRPr="7BFB3A6C">
        <w:rPr>
          <w:rFonts w:ascii="Arial" w:eastAsia="Arial" w:hAnsi="Arial" w:cs="Arial"/>
          <w:b/>
          <w:bCs/>
          <w:sz w:val="24"/>
          <w:szCs w:val="24"/>
        </w:rPr>
        <w:t xml:space="preserve">need to worry about these in the </w:t>
      </w:r>
      <w:r w:rsidR="3FB18694" w:rsidRPr="7BFB3A6C">
        <w:rPr>
          <w:rFonts w:ascii="Arial" w:eastAsia="Arial" w:hAnsi="Arial" w:cs="Arial"/>
          <w:b/>
          <w:bCs/>
          <w:sz w:val="24"/>
          <w:szCs w:val="24"/>
        </w:rPr>
        <w:t>distance-learning</w:t>
      </w:r>
      <w:r w:rsidRPr="7BFB3A6C">
        <w:rPr>
          <w:rFonts w:ascii="Arial" w:eastAsia="Arial" w:hAnsi="Arial" w:cs="Arial"/>
          <w:b/>
          <w:bCs/>
          <w:sz w:val="24"/>
          <w:szCs w:val="24"/>
        </w:rPr>
        <w:t xml:space="preserve"> version of my class?</w:t>
      </w:r>
    </w:p>
    <w:p w14:paraId="0C3B18B9" w14:textId="4CE54CD8" w:rsidR="52377886" w:rsidRDefault="52377886" w:rsidP="7BFB3A6C">
      <w:pPr>
        <w:ind w:left="720"/>
        <w:rPr>
          <w:rFonts w:ascii="Arial" w:eastAsia="Arial" w:hAnsi="Arial" w:cs="Arial"/>
          <w:sz w:val="24"/>
          <w:szCs w:val="24"/>
        </w:rPr>
      </w:pPr>
      <w:r w:rsidRPr="7BFB3A6C">
        <w:rPr>
          <w:rFonts w:ascii="Arial" w:eastAsia="Arial" w:hAnsi="Arial" w:cs="Arial"/>
          <w:sz w:val="24"/>
          <w:szCs w:val="24"/>
        </w:rPr>
        <w:t>It depends. Since the format of your class is different, accommodations may look different.</w:t>
      </w:r>
      <w:r w:rsidR="0BA49D5D" w:rsidRPr="7BFB3A6C">
        <w:rPr>
          <w:rFonts w:ascii="Arial" w:eastAsia="Arial" w:hAnsi="Arial" w:cs="Arial"/>
          <w:sz w:val="24"/>
          <w:szCs w:val="24"/>
        </w:rPr>
        <w:t xml:space="preserve"> </w:t>
      </w:r>
      <w:r w:rsidR="3C6C6514" w:rsidRPr="7BFB3A6C">
        <w:rPr>
          <w:rFonts w:ascii="Arial" w:eastAsia="Arial" w:hAnsi="Arial" w:cs="Arial"/>
          <w:sz w:val="24"/>
          <w:szCs w:val="24"/>
        </w:rPr>
        <w:t>For example, all students will have preferential seating. A student could use a monitoring tool</w:t>
      </w:r>
      <w:r w:rsidR="11880A30" w:rsidRPr="7BFB3A6C">
        <w:rPr>
          <w:rFonts w:ascii="Arial" w:eastAsia="Arial" w:hAnsi="Arial" w:cs="Arial"/>
          <w:sz w:val="24"/>
          <w:szCs w:val="24"/>
        </w:rPr>
        <w:t>/cell phone for their chronic health issue</w:t>
      </w:r>
      <w:r w:rsidR="21C20651" w:rsidRPr="7BFB3A6C">
        <w:rPr>
          <w:rFonts w:ascii="Arial" w:eastAsia="Arial" w:hAnsi="Arial" w:cs="Arial"/>
          <w:sz w:val="24"/>
          <w:szCs w:val="24"/>
        </w:rPr>
        <w:t xml:space="preserve">. Since testing accommodations are most frequently requested, </w:t>
      </w:r>
      <w:r w:rsidR="249C019B" w:rsidRPr="7BFB3A6C">
        <w:rPr>
          <w:rFonts w:ascii="Arial" w:eastAsia="Arial" w:hAnsi="Arial" w:cs="Arial"/>
          <w:sz w:val="24"/>
          <w:szCs w:val="24"/>
        </w:rPr>
        <w:t>the provision of accommodations including</w:t>
      </w:r>
      <w:r w:rsidR="21C20651" w:rsidRPr="7BFB3A6C">
        <w:rPr>
          <w:rFonts w:ascii="Arial" w:eastAsia="Arial" w:hAnsi="Arial" w:cs="Arial"/>
          <w:sz w:val="24"/>
          <w:szCs w:val="24"/>
        </w:rPr>
        <w:t xml:space="preserve"> the format of tests and extended time </w:t>
      </w:r>
      <w:r w:rsidR="029A0C84" w:rsidRPr="7BFB3A6C">
        <w:rPr>
          <w:rFonts w:ascii="Arial" w:eastAsia="Arial" w:hAnsi="Arial" w:cs="Arial"/>
          <w:sz w:val="24"/>
          <w:szCs w:val="24"/>
        </w:rPr>
        <w:t>allowances</w:t>
      </w:r>
      <w:r w:rsidR="21C20651" w:rsidRPr="7BFB3A6C">
        <w:rPr>
          <w:rFonts w:ascii="Arial" w:eastAsia="Arial" w:hAnsi="Arial" w:cs="Arial"/>
          <w:sz w:val="24"/>
          <w:szCs w:val="24"/>
        </w:rPr>
        <w:t xml:space="preserve"> </w:t>
      </w:r>
      <w:r w:rsidR="16D9636B" w:rsidRPr="7BFB3A6C">
        <w:rPr>
          <w:rFonts w:ascii="Arial" w:eastAsia="Arial" w:hAnsi="Arial" w:cs="Arial"/>
          <w:sz w:val="24"/>
          <w:szCs w:val="24"/>
        </w:rPr>
        <w:t>are</w:t>
      </w:r>
      <w:r w:rsidR="21C20651" w:rsidRPr="7BFB3A6C">
        <w:rPr>
          <w:rFonts w:ascii="Arial" w:eastAsia="Arial" w:hAnsi="Arial" w:cs="Arial"/>
          <w:sz w:val="24"/>
          <w:szCs w:val="24"/>
        </w:rPr>
        <w:t xml:space="preserve"> appropriate</w:t>
      </w:r>
      <w:r w:rsidR="6CB8AEC1" w:rsidRPr="7BFB3A6C">
        <w:rPr>
          <w:rFonts w:ascii="Arial" w:eastAsia="Arial" w:hAnsi="Arial" w:cs="Arial"/>
          <w:sz w:val="24"/>
          <w:szCs w:val="24"/>
        </w:rPr>
        <w:t>.</w:t>
      </w:r>
      <w:r w:rsidR="17C26903" w:rsidRPr="7BFB3A6C">
        <w:rPr>
          <w:rFonts w:ascii="Arial" w:eastAsia="Arial" w:hAnsi="Arial" w:cs="Arial"/>
          <w:sz w:val="24"/>
          <w:szCs w:val="24"/>
        </w:rPr>
        <w:t xml:space="preserve">  </w:t>
      </w:r>
    </w:p>
    <w:p w14:paraId="36785015" w14:textId="755A52DE" w:rsidR="5D0FA6EE" w:rsidRDefault="5D0FA6EE" w:rsidP="7BFB3A6C">
      <w:pPr>
        <w:rPr>
          <w:rFonts w:ascii="Arial" w:eastAsia="Arial" w:hAnsi="Arial" w:cs="Arial"/>
          <w:b/>
          <w:bCs/>
          <w:sz w:val="24"/>
          <w:szCs w:val="24"/>
        </w:rPr>
      </w:pPr>
      <w:r w:rsidRPr="7BFB3A6C">
        <w:rPr>
          <w:rFonts w:ascii="Arial" w:eastAsia="Arial" w:hAnsi="Arial" w:cs="Arial"/>
          <w:b/>
          <w:bCs/>
          <w:sz w:val="24"/>
          <w:szCs w:val="24"/>
        </w:rPr>
        <w:t>What do I do if I can’t figure out how to change my student’s extended time in Moodle?</w:t>
      </w:r>
    </w:p>
    <w:p w14:paraId="303E4BED" w14:textId="1D930C98" w:rsidR="5C511395" w:rsidRDefault="5C511395" w:rsidP="7BFB3A6C">
      <w:pPr>
        <w:ind w:left="720"/>
        <w:rPr>
          <w:rFonts w:ascii="Arial" w:eastAsia="Arial" w:hAnsi="Arial" w:cs="Arial"/>
          <w:sz w:val="24"/>
          <w:szCs w:val="24"/>
        </w:rPr>
      </w:pPr>
      <w:r w:rsidRPr="7BFB3A6C">
        <w:rPr>
          <w:rFonts w:ascii="Arial" w:eastAsia="Arial" w:hAnsi="Arial" w:cs="Arial"/>
          <w:sz w:val="24"/>
          <w:szCs w:val="24"/>
        </w:rPr>
        <w:t xml:space="preserve">The on-line service desk through Elon provides step-by-step instructions. You can use this </w:t>
      </w:r>
      <w:hyperlink r:id="rId4">
        <w:r w:rsidRPr="7BFB3A6C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Link to</w:t>
        </w:r>
        <w:r w:rsidR="7671E9EE" w:rsidRPr="7BFB3A6C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 the</w:t>
        </w:r>
        <w:r w:rsidRPr="7BFB3A6C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 Service Desk</w:t>
        </w:r>
      </w:hyperlink>
      <w:r w:rsidR="244FDDDE" w:rsidRPr="7BFB3A6C">
        <w:rPr>
          <w:rFonts w:ascii="Arial" w:eastAsia="Arial" w:hAnsi="Arial" w:cs="Arial"/>
          <w:sz w:val="24"/>
          <w:szCs w:val="24"/>
        </w:rPr>
        <w:t xml:space="preserve"> and type your question in the </w:t>
      </w:r>
      <w:r w:rsidR="2BCB35C5" w:rsidRPr="7BFB3A6C">
        <w:rPr>
          <w:rFonts w:ascii="Arial" w:eastAsia="Arial" w:hAnsi="Arial" w:cs="Arial"/>
          <w:sz w:val="24"/>
          <w:szCs w:val="24"/>
        </w:rPr>
        <w:t>“</w:t>
      </w:r>
      <w:r w:rsidR="244FDDDE" w:rsidRPr="7BFB3A6C">
        <w:rPr>
          <w:rFonts w:ascii="Arial" w:eastAsia="Arial" w:hAnsi="Arial" w:cs="Arial"/>
          <w:sz w:val="24"/>
          <w:szCs w:val="24"/>
        </w:rPr>
        <w:t>search</w:t>
      </w:r>
      <w:r w:rsidR="55E53560" w:rsidRPr="7BFB3A6C">
        <w:rPr>
          <w:rFonts w:ascii="Arial" w:eastAsia="Arial" w:hAnsi="Arial" w:cs="Arial"/>
          <w:sz w:val="24"/>
          <w:szCs w:val="24"/>
        </w:rPr>
        <w:t xml:space="preserve"> for answers”</w:t>
      </w:r>
      <w:r w:rsidR="244FDDDE" w:rsidRPr="7BFB3A6C">
        <w:rPr>
          <w:rFonts w:ascii="Arial" w:eastAsia="Arial" w:hAnsi="Arial" w:cs="Arial"/>
          <w:sz w:val="24"/>
          <w:szCs w:val="24"/>
        </w:rPr>
        <w:t xml:space="preserve"> bar. </w:t>
      </w:r>
    </w:p>
    <w:p w14:paraId="14947B98" w14:textId="0E7C9CF7" w:rsidR="5CE20EDE" w:rsidRDefault="5CE20EDE" w:rsidP="7BFB3A6C">
      <w:pPr>
        <w:rPr>
          <w:rFonts w:ascii="Arial" w:eastAsia="Arial" w:hAnsi="Arial" w:cs="Arial"/>
          <w:b/>
          <w:bCs/>
          <w:sz w:val="24"/>
          <w:szCs w:val="24"/>
        </w:rPr>
      </w:pPr>
      <w:r w:rsidRPr="7BFB3A6C">
        <w:rPr>
          <w:rFonts w:ascii="Arial" w:eastAsia="Arial" w:hAnsi="Arial" w:cs="Arial"/>
          <w:b/>
          <w:bCs/>
          <w:sz w:val="24"/>
          <w:szCs w:val="24"/>
        </w:rPr>
        <w:t>Is Disabilities Resources going to be responsible for proctoring my tests administered on-line?  Do my students still have to sign</w:t>
      </w:r>
      <w:r w:rsidR="0B0E1093" w:rsidRPr="7BFB3A6C">
        <w:rPr>
          <w:rFonts w:ascii="Arial" w:eastAsia="Arial" w:hAnsi="Arial" w:cs="Arial"/>
          <w:b/>
          <w:bCs/>
          <w:sz w:val="24"/>
          <w:szCs w:val="24"/>
        </w:rPr>
        <w:t>-</w:t>
      </w:r>
      <w:r w:rsidRPr="7BFB3A6C">
        <w:rPr>
          <w:rFonts w:ascii="Arial" w:eastAsia="Arial" w:hAnsi="Arial" w:cs="Arial"/>
          <w:b/>
          <w:bCs/>
          <w:sz w:val="24"/>
          <w:szCs w:val="24"/>
        </w:rPr>
        <w:t>up for a time in Accommodate?</w:t>
      </w:r>
      <w:r w:rsidR="04E0723E" w:rsidRPr="7BFB3A6C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14:paraId="2377A5DF" w14:textId="38D7C434" w:rsidR="7DC4D35D" w:rsidRDefault="7DC4D35D" w:rsidP="7BFB3A6C">
      <w:pPr>
        <w:ind w:left="720"/>
        <w:rPr>
          <w:rFonts w:ascii="Arial" w:eastAsia="Arial" w:hAnsi="Arial" w:cs="Arial"/>
          <w:b/>
          <w:bCs/>
          <w:sz w:val="24"/>
          <w:szCs w:val="24"/>
        </w:rPr>
      </w:pPr>
      <w:r w:rsidRPr="7BFB3A6C">
        <w:rPr>
          <w:rFonts w:ascii="Arial" w:eastAsia="Arial" w:hAnsi="Arial" w:cs="Arial"/>
          <w:sz w:val="24"/>
          <w:szCs w:val="24"/>
        </w:rPr>
        <w:t xml:space="preserve">We do not need students to </w:t>
      </w:r>
      <w:proofErr w:type="gramStart"/>
      <w:r w:rsidRPr="7BFB3A6C">
        <w:rPr>
          <w:rFonts w:ascii="Arial" w:eastAsia="Arial" w:hAnsi="Arial" w:cs="Arial"/>
          <w:sz w:val="24"/>
          <w:szCs w:val="24"/>
        </w:rPr>
        <w:t>make arrangements</w:t>
      </w:r>
      <w:proofErr w:type="gramEnd"/>
      <w:r w:rsidRPr="7BFB3A6C">
        <w:rPr>
          <w:rFonts w:ascii="Arial" w:eastAsia="Arial" w:hAnsi="Arial" w:cs="Arial"/>
          <w:sz w:val="24"/>
          <w:szCs w:val="24"/>
        </w:rPr>
        <w:t xml:space="preserve"> for testing through Accommodate, as we will not be able to proctor those exams.</w:t>
      </w:r>
    </w:p>
    <w:p w14:paraId="523624C9" w14:textId="2C4EF55E" w:rsidR="04E0723E" w:rsidRDefault="04E0723E" w:rsidP="7BFB3A6C">
      <w:pPr>
        <w:ind w:left="720"/>
        <w:rPr>
          <w:rFonts w:ascii="Arial" w:eastAsia="Arial" w:hAnsi="Arial" w:cs="Arial"/>
          <w:sz w:val="24"/>
          <w:szCs w:val="24"/>
        </w:rPr>
      </w:pPr>
      <w:r w:rsidRPr="7BFB3A6C">
        <w:rPr>
          <w:rFonts w:ascii="Arial" w:eastAsia="Arial" w:hAnsi="Arial" w:cs="Arial"/>
          <w:sz w:val="24"/>
          <w:szCs w:val="24"/>
        </w:rPr>
        <w:t>Since the university has opted to provide distance-learning as t</w:t>
      </w:r>
      <w:r w:rsidR="0F7B5CA1" w:rsidRPr="7BFB3A6C">
        <w:rPr>
          <w:rFonts w:ascii="Arial" w:eastAsia="Arial" w:hAnsi="Arial" w:cs="Arial"/>
          <w:sz w:val="24"/>
          <w:szCs w:val="24"/>
        </w:rPr>
        <w:t>h</w:t>
      </w:r>
      <w:r w:rsidRPr="7BFB3A6C">
        <w:rPr>
          <w:rFonts w:ascii="Arial" w:eastAsia="Arial" w:hAnsi="Arial" w:cs="Arial"/>
          <w:sz w:val="24"/>
          <w:szCs w:val="24"/>
        </w:rPr>
        <w:t>e method of instruction</w:t>
      </w:r>
      <w:r w:rsidR="690549A7" w:rsidRPr="7BFB3A6C">
        <w:rPr>
          <w:rFonts w:ascii="Arial" w:eastAsia="Arial" w:hAnsi="Arial" w:cs="Arial"/>
          <w:sz w:val="24"/>
          <w:szCs w:val="24"/>
        </w:rPr>
        <w:t xml:space="preserve"> for this time of crisis, on-line assessment and proctoring is most appropriate.  Even if</w:t>
      </w:r>
      <w:r w:rsidR="6AC1C039" w:rsidRPr="7BFB3A6C">
        <w:rPr>
          <w:rFonts w:ascii="Arial" w:eastAsia="Arial" w:hAnsi="Arial" w:cs="Arial"/>
          <w:sz w:val="24"/>
          <w:szCs w:val="24"/>
        </w:rPr>
        <w:t xml:space="preserve"> students have remained on</w:t>
      </w:r>
      <w:r w:rsidR="052F70EC" w:rsidRPr="7BFB3A6C">
        <w:rPr>
          <w:rFonts w:ascii="Arial" w:eastAsia="Arial" w:hAnsi="Arial" w:cs="Arial"/>
          <w:sz w:val="24"/>
          <w:szCs w:val="24"/>
        </w:rPr>
        <w:t xml:space="preserve"> </w:t>
      </w:r>
      <w:r w:rsidR="6AC1C039" w:rsidRPr="7BFB3A6C">
        <w:rPr>
          <w:rFonts w:ascii="Arial" w:eastAsia="Arial" w:hAnsi="Arial" w:cs="Arial"/>
          <w:sz w:val="24"/>
          <w:szCs w:val="24"/>
        </w:rPr>
        <w:t xml:space="preserve">campus </w:t>
      </w:r>
      <w:r w:rsidR="668F0DEA" w:rsidRPr="7BFB3A6C">
        <w:rPr>
          <w:rFonts w:ascii="Arial" w:eastAsia="Arial" w:hAnsi="Arial" w:cs="Arial"/>
          <w:sz w:val="24"/>
          <w:szCs w:val="24"/>
        </w:rPr>
        <w:t xml:space="preserve">or return to campus </w:t>
      </w:r>
      <w:r w:rsidR="6AC1C039" w:rsidRPr="7BFB3A6C">
        <w:rPr>
          <w:rFonts w:ascii="Arial" w:eastAsia="Arial" w:hAnsi="Arial" w:cs="Arial"/>
          <w:sz w:val="24"/>
          <w:szCs w:val="24"/>
        </w:rPr>
        <w:t>to use the distance-learning option, our office is required to provide equal access to all students.  Therefore,</w:t>
      </w:r>
      <w:r w:rsidR="6AC55B6A" w:rsidRPr="7BFB3A6C">
        <w:rPr>
          <w:rFonts w:ascii="Arial" w:eastAsia="Arial" w:hAnsi="Arial" w:cs="Arial"/>
          <w:sz w:val="24"/>
          <w:szCs w:val="24"/>
        </w:rPr>
        <w:t xml:space="preserve"> whatever method of assessment is being used for the distance-learning class</w:t>
      </w:r>
      <w:r w:rsidR="607E09C2" w:rsidRPr="7BFB3A6C">
        <w:rPr>
          <w:rFonts w:ascii="Arial" w:eastAsia="Arial" w:hAnsi="Arial" w:cs="Arial"/>
          <w:sz w:val="24"/>
          <w:szCs w:val="24"/>
        </w:rPr>
        <w:t xml:space="preserve"> should be used for all students; we cannot proctor tests for </w:t>
      </w:r>
      <w:r w:rsidR="7CDA8E57" w:rsidRPr="7BFB3A6C">
        <w:rPr>
          <w:rFonts w:ascii="Arial" w:eastAsia="Arial" w:hAnsi="Arial" w:cs="Arial"/>
          <w:sz w:val="24"/>
          <w:szCs w:val="24"/>
        </w:rPr>
        <w:t>only a portion of students registered with our office.</w:t>
      </w:r>
      <w:r w:rsidR="3EC8E5E6" w:rsidRPr="7BFB3A6C">
        <w:rPr>
          <w:rFonts w:ascii="Arial" w:eastAsia="Arial" w:hAnsi="Arial" w:cs="Arial"/>
          <w:sz w:val="24"/>
          <w:szCs w:val="24"/>
        </w:rPr>
        <w:t xml:space="preserve">  </w:t>
      </w:r>
    </w:p>
    <w:p w14:paraId="04E50C51" w14:textId="4293535C" w:rsidR="775035F0" w:rsidRDefault="775035F0" w:rsidP="7BFB3A6C">
      <w:pPr>
        <w:rPr>
          <w:rFonts w:ascii="Arial" w:eastAsia="Arial" w:hAnsi="Arial" w:cs="Arial"/>
          <w:b/>
          <w:bCs/>
          <w:sz w:val="24"/>
          <w:szCs w:val="24"/>
        </w:rPr>
      </w:pPr>
      <w:r w:rsidRPr="7BFB3A6C">
        <w:rPr>
          <w:rFonts w:ascii="Arial" w:eastAsia="Arial" w:hAnsi="Arial" w:cs="Arial"/>
          <w:b/>
          <w:bCs/>
          <w:sz w:val="24"/>
          <w:szCs w:val="24"/>
        </w:rPr>
        <w:t>Do I still need to have a note</w:t>
      </w:r>
      <w:r w:rsidR="411AA624" w:rsidRPr="7BFB3A6C">
        <w:rPr>
          <w:rFonts w:ascii="Arial" w:eastAsia="Arial" w:hAnsi="Arial" w:cs="Arial"/>
          <w:b/>
          <w:bCs/>
          <w:sz w:val="24"/>
          <w:szCs w:val="24"/>
        </w:rPr>
        <w:t>-</w:t>
      </w:r>
      <w:r w:rsidRPr="7BFB3A6C">
        <w:rPr>
          <w:rFonts w:ascii="Arial" w:eastAsia="Arial" w:hAnsi="Arial" w:cs="Arial"/>
          <w:b/>
          <w:bCs/>
          <w:sz w:val="24"/>
          <w:szCs w:val="24"/>
        </w:rPr>
        <w:t>taker for my class?  What should I tell my current note</w:t>
      </w:r>
      <w:r w:rsidR="57D2D342" w:rsidRPr="7BFB3A6C">
        <w:rPr>
          <w:rFonts w:ascii="Arial" w:eastAsia="Arial" w:hAnsi="Arial" w:cs="Arial"/>
          <w:b/>
          <w:bCs/>
          <w:sz w:val="24"/>
          <w:szCs w:val="24"/>
        </w:rPr>
        <w:t>-</w:t>
      </w:r>
      <w:r w:rsidRPr="7BFB3A6C">
        <w:rPr>
          <w:rFonts w:ascii="Arial" w:eastAsia="Arial" w:hAnsi="Arial" w:cs="Arial"/>
          <w:b/>
          <w:bCs/>
          <w:sz w:val="24"/>
          <w:szCs w:val="24"/>
        </w:rPr>
        <w:t>taker?</w:t>
      </w:r>
    </w:p>
    <w:p w14:paraId="37796EFC" w14:textId="314398B5" w:rsidR="350115EE" w:rsidRDefault="350115EE" w:rsidP="7BFB3A6C">
      <w:pPr>
        <w:ind w:left="720"/>
        <w:rPr>
          <w:rFonts w:ascii="Arial" w:eastAsia="Arial" w:hAnsi="Arial" w:cs="Arial"/>
          <w:b/>
          <w:bCs/>
          <w:sz w:val="24"/>
          <w:szCs w:val="24"/>
        </w:rPr>
      </w:pPr>
      <w:r w:rsidRPr="7BFB3A6C">
        <w:rPr>
          <w:rFonts w:ascii="Arial" w:eastAsia="Arial" w:hAnsi="Arial" w:cs="Arial"/>
          <w:sz w:val="24"/>
          <w:szCs w:val="24"/>
        </w:rPr>
        <w:t xml:space="preserve">Yes. Note-takers are still connected in the Accommodate portal. Our office will be reaching out to all note-takers encouraging them to speak with their professors to determine if a </w:t>
      </w:r>
      <w:r w:rsidR="55B0A24B" w:rsidRPr="7BFB3A6C">
        <w:rPr>
          <w:rFonts w:ascii="Arial" w:eastAsia="Arial" w:hAnsi="Arial" w:cs="Arial"/>
          <w:sz w:val="24"/>
          <w:szCs w:val="24"/>
        </w:rPr>
        <w:t xml:space="preserve">note-taker is still appropriate given the transition to </w:t>
      </w:r>
      <w:r w:rsidR="07FBF9AB" w:rsidRPr="7BFB3A6C">
        <w:rPr>
          <w:rFonts w:ascii="Arial" w:eastAsia="Arial" w:hAnsi="Arial" w:cs="Arial"/>
          <w:sz w:val="24"/>
          <w:szCs w:val="24"/>
        </w:rPr>
        <w:t>distance-learning</w:t>
      </w:r>
      <w:r w:rsidR="55B0A24B" w:rsidRPr="7BFB3A6C">
        <w:rPr>
          <w:rFonts w:ascii="Arial" w:eastAsia="Arial" w:hAnsi="Arial" w:cs="Arial"/>
          <w:sz w:val="24"/>
          <w:szCs w:val="24"/>
        </w:rPr>
        <w:t xml:space="preserve"> courses. </w:t>
      </w:r>
    </w:p>
    <w:p w14:paraId="29625494" w14:textId="29D421E1" w:rsidR="4DB8762A" w:rsidRDefault="4DB8762A" w:rsidP="7BFB3A6C">
      <w:pPr>
        <w:ind w:left="720"/>
        <w:rPr>
          <w:rFonts w:ascii="Arial" w:eastAsia="Arial" w:hAnsi="Arial" w:cs="Arial"/>
          <w:sz w:val="24"/>
          <w:szCs w:val="24"/>
        </w:rPr>
      </w:pPr>
      <w:r w:rsidRPr="7BFB3A6C">
        <w:rPr>
          <w:rFonts w:ascii="Arial" w:eastAsia="Arial" w:hAnsi="Arial" w:cs="Arial"/>
          <w:sz w:val="24"/>
          <w:szCs w:val="24"/>
        </w:rPr>
        <w:t xml:space="preserve">If you haven’t been asked to provide a note taker for your class yet, OR your note taker has difficulty in uploading their notes for some reason, you </w:t>
      </w:r>
      <w:r w:rsidR="0110724C" w:rsidRPr="7BFB3A6C">
        <w:rPr>
          <w:rFonts w:ascii="Arial" w:eastAsia="Arial" w:hAnsi="Arial" w:cs="Arial"/>
          <w:sz w:val="24"/>
          <w:szCs w:val="24"/>
        </w:rPr>
        <w:t>sh</w:t>
      </w:r>
      <w:r w:rsidRPr="7BFB3A6C">
        <w:rPr>
          <w:rFonts w:ascii="Arial" w:eastAsia="Arial" w:hAnsi="Arial" w:cs="Arial"/>
          <w:sz w:val="24"/>
          <w:szCs w:val="24"/>
        </w:rPr>
        <w:t>o</w:t>
      </w:r>
      <w:r w:rsidR="24EF3724" w:rsidRPr="7BFB3A6C">
        <w:rPr>
          <w:rFonts w:ascii="Arial" w:eastAsia="Arial" w:hAnsi="Arial" w:cs="Arial"/>
          <w:sz w:val="24"/>
          <w:szCs w:val="24"/>
        </w:rPr>
        <w:t>uld</w:t>
      </w:r>
      <w:r w:rsidRPr="7BFB3A6C">
        <w:rPr>
          <w:rFonts w:ascii="Arial" w:eastAsia="Arial" w:hAnsi="Arial" w:cs="Arial"/>
          <w:sz w:val="24"/>
          <w:szCs w:val="24"/>
        </w:rPr>
        <w:t xml:space="preserve"> consider providing a set of lecture notes </w:t>
      </w:r>
      <w:r w:rsidR="2021ADE9" w:rsidRPr="7BFB3A6C">
        <w:rPr>
          <w:rFonts w:ascii="Arial" w:eastAsia="Arial" w:hAnsi="Arial" w:cs="Arial"/>
          <w:sz w:val="24"/>
          <w:szCs w:val="24"/>
        </w:rPr>
        <w:t xml:space="preserve">for </w:t>
      </w:r>
      <w:proofErr w:type="gramStart"/>
      <w:r w:rsidR="2021ADE9" w:rsidRPr="7BFB3A6C">
        <w:rPr>
          <w:rFonts w:ascii="Arial" w:eastAsia="Arial" w:hAnsi="Arial" w:cs="Arial"/>
          <w:sz w:val="24"/>
          <w:szCs w:val="24"/>
        </w:rPr>
        <w:t>all of</w:t>
      </w:r>
      <w:proofErr w:type="gramEnd"/>
      <w:r w:rsidR="2021ADE9" w:rsidRPr="7BFB3A6C">
        <w:rPr>
          <w:rFonts w:ascii="Arial" w:eastAsia="Arial" w:hAnsi="Arial" w:cs="Arial"/>
          <w:sz w:val="24"/>
          <w:szCs w:val="24"/>
        </w:rPr>
        <w:t xml:space="preserve"> your students to access.  </w:t>
      </w:r>
    </w:p>
    <w:p w14:paraId="462E9640" w14:textId="29064424" w:rsidR="7BFB3A6C" w:rsidRDefault="7BFB3A6C" w:rsidP="7BFB3A6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1B3BA1B" w14:textId="597422C0" w:rsidR="775035F0" w:rsidRDefault="775035F0" w:rsidP="7BFB3A6C">
      <w:pPr>
        <w:rPr>
          <w:rFonts w:ascii="Arial" w:eastAsia="Arial" w:hAnsi="Arial" w:cs="Arial"/>
          <w:b/>
          <w:bCs/>
          <w:sz w:val="24"/>
          <w:szCs w:val="24"/>
        </w:rPr>
      </w:pPr>
      <w:r w:rsidRPr="7BFB3A6C">
        <w:rPr>
          <w:rFonts w:ascii="Arial" w:eastAsia="Arial" w:hAnsi="Arial" w:cs="Arial"/>
          <w:b/>
          <w:bCs/>
          <w:sz w:val="24"/>
          <w:szCs w:val="24"/>
        </w:rPr>
        <w:t>What if a student asks me for accommodations</w:t>
      </w:r>
      <w:r w:rsidR="717A559B" w:rsidRPr="7BFB3A6C">
        <w:rPr>
          <w:rFonts w:ascii="Arial" w:eastAsia="Arial" w:hAnsi="Arial" w:cs="Arial"/>
          <w:b/>
          <w:bCs/>
          <w:sz w:val="24"/>
          <w:szCs w:val="24"/>
        </w:rPr>
        <w:t>,</w:t>
      </w:r>
      <w:r w:rsidRPr="7BFB3A6C">
        <w:rPr>
          <w:rFonts w:ascii="Arial" w:eastAsia="Arial" w:hAnsi="Arial" w:cs="Arial"/>
          <w:b/>
          <w:bCs/>
          <w:sz w:val="24"/>
          <w:szCs w:val="24"/>
        </w:rPr>
        <w:t xml:space="preserve"> but has not sent me an accommodation letter?  Should I </w:t>
      </w:r>
      <w:r w:rsidR="5A306D0C" w:rsidRPr="7BFB3A6C">
        <w:rPr>
          <w:rFonts w:ascii="Arial" w:eastAsia="Arial" w:hAnsi="Arial" w:cs="Arial"/>
          <w:b/>
          <w:bCs/>
          <w:sz w:val="24"/>
          <w:szCs w:val="24"/>
        </w:rPr>
        <w:t>provide accommodations even without official notification for the spring semester?</w:t>
      </w:r>
    </w:p>
    <w:p w14:paraId="1B38CD55" w14:textId="5DC41044" w:rsidR="45BA0CE1" w:rsidRDefault="45BA0CE1" w:rsidP="7BFB3A6C">
      <w:pPr>
        <w:ind w:left="720"/>
        <w:rPr>
          <w:rFonts w:ascii="Arial" w:eastAsia="Arial" w:hAnsi="Arial" w:cs="Arial"/>
          <w:b/>
          <w:bCs/>
          <w:sz w:val="24"/>
          <w:szCs w:val="24"/>
        </w:rPr>
      </w:pPr>
      <w:r w:rsidRPr="7BFB3A6C">
        <w:rPr>
          <w:rFonts w:ascii="Arial" w:eastAsia="Arial" w:hAnsi="Arial" w:cs="Arial"/>
          <w:sz w:val="24"/>
          <w:szCs w:val="24"/>
        </w:rPr>
        <w:t xml:space="preserve">We encourage you to ask </w:t>
      </w:r>
      <w:r w:rsidR="6A23B57A" w:rsidRPr="7BFB3A6C">
        <w:rPr>
          <w:rFonts w:ascii="Arial" w:eastAsia="Arial" w:hAnsi="Arial" w:cs="Arial"/>
          <w:sz w:val="24"/>
          <w:szCs w:val="24"/>
        </w:rPr>
        <w:t>any</w:t>
      </w:r>
      <w:r w:rsidRPr="7BFB3A6C">
        <w:rPr>
          <w:rFonts w:ascii="Arial" w:eastAsia="Arial" w:hAnsi="Arial" w:cs="Arial"/>
          <w:sz w:val="24"/>
          <w:szCs w:val="24"/>
        </w:rPr>
        <w:t xml:space="preserve"> student who hasn’t shared a letter for Spring 2020 to do so before you provide them with any accommodations. </w:t>
      </w:r>
      <w:r w:rsidR="378249DE" w:rsidRPr="7BFB3A6C">
        <w:rPr>
          <w:rFonts w:ascii="Arial" w:eastAsia="Arial" w:hAnsi="Arial" w:cs="Arial"/>
          <w:sz w:val="24"/>
          <w:szCs w:val="24"/>
        </w:rPr>
        <w:t xml:space="preserve"> It is best practice to insist that they do this.  Additionally, they will be unable to access ce</w:t>
      </w:r>
      <w:r w:rsidR="7E788FD3" w:rsidRPr="7BFB3A6C">
        <w:rPr>
          <w:rFonts w:ascii="Arial" w:eastAsia="Arial" w:hAnsi="Arial" w:cs="Arial"/>
          <w:sz w:val="24"/>
          <w:szCs w:val="24"/>
        </w:rPr>
        <w:t xml:space="preserve">rtain accommodations through the Accommodate system if they haven’t </w:t>
      </w:r>
      <w:r w:rsidR="621CA5C9" w:rsidRPr="7BFB3A6C">
        <w:rPr>
          <w:rFonts w:ascii="Arial" w:eastAsia="Arial" w:hAnsi="Arial" w:cs="Arial"/>
          <w:sz w:val="24"/>
          <w:szCs w:val="24"/>
        </w:rPr>
        <w:t>made their semester request</w:t>
      </w:r>
      <w:r w:rsidR="7E788FD3" w:rsidRPr="7BFB3A6C">
        <w:rPr>
          <w:rFonts w:ascii="Arial" w:eastAsia="Arial" w:hAnsi="Arial" w:cs="Arial"/>
          <w:sz w:val="24"/>
          <w:szCs w:val="24"/>
        </w:rPr>
        <w:t xml:space="preserve">.  </w:t>
      </w:r>
      <w:r w:rsidR="71C19FD5" w:rsidRPr="7BFB3A6C">
        <w:rPr>
          <w:rFonts w:ascii="Arial" w:eastAsia="Arial" w:hAnsi="Arial" w:cs="Arial"/>
          <w:sz w:val="24"/>
          <w:szCs w:val="24"/>
        </w:rPr>
        <w:t>While you may informally accommodate students if you choose, we do not recommend that course of action.</w:t>
      </w:r>
      <w:r w:rsidRPr="7BFB3A6C">
        <w:rPr>
          <w:rFonts w:ascii="Arial" w:eastAsia="Arial" w:hAnsi="Arial" w:cs="Arial"/>
          <w:sz w:val="24"/>
          <w:szCs w:val="24"/>
        </w:rPr>
        <w:t xml:space="preserve"> </w:t>
      </w:r>
    </w:p>
    <w:p w14:paraId="67E70CA0" w14:textId="37429E92" w:rsidR="5A306D0C" w:rsidRDefault="5A306D0C" w:rsidP="7BFB3A6C">
      <w:pPr>
        <w:rPr>
          <w:rFonts w:ascii="Arial" w:eastAsia="Arial" w:hAnsi="Arial" w:cs="Arial"/>
          <w:b/>
          <w:bCs/>
          <w:sz w:val="24"/>
          <w:szCs w:val="24"/>
        </w:rPr>
      </w:pPr>
      <w:r w:rsidRPr="7BFB3A6C">
        <w:rPr>
          <w:rFonts w:ascii="Arial" w:eastAsia="Arial" w:hAnsi="Arial" w:cs="Arial"/>
          <w:b/>
          <w:bCs/>
          <w:sz w:val="24"/>
          <w:szCs w:val="24"/>
        </w:rPr>
        <w:t xml:space="preserve">I </w:t>
      </w:r>
      <w:r w:rsidR="46DAED2B" w:rsidRPr="7BFB3A6C">
        <w:rPr>
          <w:rFonts w:ascii="Arial" w:eastAsia="Arial" w:hAnsi="Arial" w:cs="Arial"/>
          <w:b/>
          <w:bCs/>
          <w:sz w:val="24"/>
          <w:szCs w:val="24"/>
        </w:rPr>
        <w:t xml:space="preserve">know I </w:t>
      </w:r>
      <w:r w:rsidRPr="7BFB3A6C">
        <w:rPr>
          <w:rFonts w:ascii="Arial" w:eastAsia="Arial" w:hAnsi="Arial" w:cs="Arial"/>
          <w:b/>
          <w:bCs/>
          <w:sz w:val="24"/>
          <w:szCs w:val="24"/>
        </w:rPr>
        <w:t>have a lot of students in my class who are registered with Disabilities Resources</w:t>
      </w:r>
      <w:r w:rsidR="4A6AC096" w:rsidRPr="7BFB3A6C">
        <w:rPr>
          <w:rFonts w:ascii="Arial" w:eastAsia="Arial" w:hAnsi="Arial" w:cs="Arial"/>
          <w:b/>
          <w:bCs/>
          <w:sz w:val="24"/>
          <w:szCs w:val="24"/>
        </w:rPr>
        <w:t>, but</w:t>
      </w:r>
      <w:r w:rsidRPr="7BFB3A6C">
        <w:rPr>
          <w:rFonts w:ascii="Arial" w:eastAsia="Arial" w:hAnsi="Arial" w:cs="Arial"/>
          <w:b/>
          <w:bCs/>
          <w:sz w:val="24"/>
          <w:szCs w:val="24"/>
        </w:rPr>
        <w:t xml:space="preserve"> I do not reca</w:t>
      </w:r>
      <w:r w:rsidR="0D2658B2" w:rsidRPr="7BFB3A6C">
        <w:rPr>
          <w:rFonts w:ascii="Arial" w:eastAsia="Arial" w:hAnsi="Arial" w:cs="Arial"/>
          <w:b/>
          <w:bCs/>
          <w:sz w:val="24"/>
          <w:szCs w:val="24"/>
        </w:rPr>
        <w:t>ll</w:t>
      </w:r>
      <w:r w:rsidRPr="7BFB3A6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CAE9D5A" w:rsidRPr="7BFB3A6C">
        <w:rPr>
          <w:rFonts w:ascii="Arial" w:eastAsia="Arial" w:hAnsi="Arial" w:cs="Arial"/>
          <w:b/>
          <w:bCs/>
          <w:sz w:val="24"/>
          <w:szCs w:val="24"/>
        </w:rPr>
        <w:t>what their accommodations are</w:t>
      </w:r>
      <w:r w:rsidRPr="7BFB3A6C">
        <w:rPr>
          <w:rFonts w:ascii="Arial" w:eastAsia="Arial" w:hAnsi="Arial" w:cs="Arial"/>
          <w:b/>
          <w:bCs/>
          <w:sz w:val="24"/>
          <w:szCs w:val="24"/>
        </w:rPr>
        <w:t>.  Who do I contact for this information?</w:t>
      </w:r>
    </w:p>
    <w:p w14:paraId="5EC7C46F" w14:textId="2159089A" w:rsidR="5BE4B2A3" w:rsidRDefault="5BE4B2A3" w:rsidP="7BFB3A6C">
      <w:pPr>
        <w:ind w:left="720"/>
        <w:rPr>
          <w:rFonts w:ascii="Arial" w:eastAsia="Arial" w:hAnsi="Arial" w:cs="Arial"/>
          <w:sz w:val="24"/>
          <w:szCs w:val="24"/>
        </w:rPr>
      </w:pPr>
      <w:r w:rsidRPr="7BFB3A6C">
        <w:rPr>
          <w:rFonts w:ascii="Arial" w:eastAsia="Arial" w:hAnsi="Arial" w:cs="Arial"/>
          <w:sz w:val="24"/>
          <w:szCs w:val="24"/>
        </w:rPr>
        <w:t xml:space="preserve">We have </w:t>
      </w:r>
      <w:proofErr w:type="gramStart"/>
      <w:r w:rsidRPr="7BFB3A6C">
        <w:rPr>
          <w:rFonts w:ascii="Arial" w:eastAsia="Arial" w:hAnsi="Arial" w:cs="Arial"/>
          <w:sz w:val="24"/>
          <w:szCs w:val="24"/>
        </w:rPr>
        <w:t>made adjustments</w:t>
      </w:r>
      <w:proofErr w:type="gramEnd"/>
      <w:r w:rsidRPr="7BFB3A6C">
        <w:rPr>
          <w:rFonts w:ascii="Arial" w:eastAsia="Arial" w:hAnsi="Arial" w:cs="Arial"/>
          <w:sz w:val="24"/>
          <w:szCs w:val="24"/>
        </w:rPr>
        <w:t xml:space="preserve"> in the Accommodate system that will allow you to view the approved classroom accommodations for each of the students that have requested accommodations for this semester.  You can find this infor</w:t>
      </w:r>
      <w:r w:rsidR="49424848" w:rsidRPr="7BFB3A6C">
        <w:rPr>
          <w:rFonts w:ascii="Arial" w:eastAsia="Arial" w:hAnsi="Arial" w:cs="Arial"/>
          <w:sz w:val="24"/>
          <w:szCs w:val="24"/>
        </w:rPr>
        <w:t xml:space="preserve">mation by logging into </w:t>
      </w:r>
      <w:hyperlink r:id="rId5">
        <w:r w:rsidR="49424848" w:rsidRPr="7BFB3A6C">
          <w:rPr>
            <w:rStyle w:val="Hyperlink"/>
            <w:rFonts w:ascii="Arial" w:eastAsia="Arial" w:hAnsi="Arial" w:cs="Arial"/>
            <w:sz w:val="24"/>
            <w:szCs w:val="24"/>
          </w:rPr>
          <w:t>Accommodate</w:t>
        </w:r>
      </w:hyperlink>
      <w:r w:rsidR="5F2D54FF" w:rsidRPr="7BFB3A6C">
        <w:rPr>
          <w:rFonts w:ascii="Arial" w:eastAsia="Arial" w:hAnsi="Arial" w:cs="Arial"/>
          <w:sz w:val="24"/>
          <w:szCs w:val="24"/>
        </w:rPr>
        <w:t xml:space="preserve"> using your Elon credentials.  </w:t>
      </w:r>
      <w:r w:rsidR="72B9A720" w:rsidRPr="7BFB3A6C">
        <w:rPr>
          <w:rFonts w:ascii="Arial" w:eastAsia="Arial" w:hAnsi="Arial" w:cs="Arial"/>
          <w:sz w:val="24"/>
          <w:szCs w:val="24"/>
        </w:rPr>
        <w:t>Once you are logged in, go to Courses and click on the correct class</w:t>
      </w:r>
      <w:r w:rsidR="2D68BC52" w:rsidRPr="7BFB3A6C">
        <w:rPr>
          <w:rFonts w:ascii="Arial" w:eastAsia="Arial" w:hAnsi="Arial" w:cs="Arial"/>
          <w:sz w:val="24"/>
          <w:szCs w:val="24"/>
        </w:rPr>
        <w:t xml:space="preserve"> and section</w:t>
      </w:r>
      <w:r w:rsidR="72B9A720" w:rsidRPr="7BFB3A6C">
        <w:rPr>
          <w:rFonts w:ascii="Arial" w:eastAsia="Arial" w:hAnsi="Arial" w:cs="Arial"/>
          <w:sz w:val="24"/>
          <w:szCs w:val="24"/>
        </w:rPr>
        <w:t>.  Click on “Enrolled students” to see your ro</w:t>
      </w:r>
      <w:r w:rsidR="41AC356D" w:rsidRPr="7BFB3A6C">
        <w:rPr>
          <w:rFonts w:ascii="Arial" w:eastAsia="Arial" w:hAnsi="Arial" w:cs="Arial"/>
          <w:sz w:val="24"/>
          <w:szCs w:val="24"/>
        </w:rPr>
        <w:t xml:space="preserve">ster.  The accommodations will be listed under each student’s name.  </w:t>
      </w:r>
    </w:p>
    <w:p w14:paraId="1500B30D" w14:textId="6FB06789" w:rsidR="79004DC5" w:rsidRDefault="79004DC5" w:rsidP="7BFB3A6C">
      <w:pPr>
        <w:rPr>
          <w:rFonts w:ascii="Arial" w:eastAsia="Arial" w:hAnsi="Arial" w:cs="Arial"/>
          <w:b/>
          <w:bCs/>
          <w:sz w:val="24"/>
          <w:szCs w:val="24"/>
        </w:rPr>
      </w:pPr>
      <w:r w:rsidRPr="7BFB3A6C">
        <w:rPr>
          <w:rFonts w:ascii="Arial" w:eastAsia="Arial" w:hAnsi="Arial" w:cs="Arial"/>
          <w:b/>
          <w:bCs/>
          <w:sz w:val="24"/>
          <w:szCs w:val="24"/>
        </w:rPr>
        <w:t>What do I do if I run into an accessibility issue that I cannot solve?  How should these issues be handled?</w:t>
      </w:r>
    </w:p>
    <w:p w14:paraId="784C3712" w14:textId="5BF6BE82" w:rsidR="3674A449" w:rsidRDefault="3674A449" w:rsidP="7BFB3A6C">
      <w:pPr>
        <w:ind w:left="720"/>
        <w:rPr>
          <w:rFonts w:ascii="Arial" w:eastAsia="Arial" w:hAnsi="Arial" w:cs="Arial"/>
          <w:b/>
          <w:bCs/>
          <w:sz w:val="24"/>
          <w:szCs w:val="24"/>
        </w:rPr>
      </w:pPr>
      <w:r w:rsidRPr="7BFB3A6C">
        <w:rPr>
          <w:rFonts w:ascii="Arial" w:eastAsia="Arial" w:hAnsi="Arial" w:cs="Arial"/>
          <w:sz w:val="24"/>
          <w:szCs w:val="24"/>
        </w:rPr>
        <w:t xml:space="preserve">We have instructed our students to notify us of accessibility issues as soon as they </w:t>
      </w:r>
      <w:r w:rsidR="0511EFB0" w:rsidRPr="7BFB3A6C">
        <w:rPr>
          <w:rFonts w:ascii="Arial" w:eastAsia="Arial" w:hAnsi="Arial" w:cs="Arial"/>
          <w:sz w:val="24"/>
          <w:szCs w:val="24"/>
        </w:rPr>
        <w:t>have difficulty</w:t>
      </w:r>
      <w:r w:rsidRPr="7BFB3A6C">
        <w:rPr>
          <w:rFonts w:ascii="Arial" w:eastAsia="Arial" w:hAnsi="Arial" w:cs="Arial"/>
          <w:sz w:val="24"/>
          <w:szCs w:val="24"/>
        </w:rPr>
        <w:t xml:space="preserve">.  Please email us at </w:t>
      </w:r>
      <w:hyperlink r:id="rId6">
        <w:r w:rsidRPr="7BFB3A6C">
          <w:rPr>
            <w:rStyle w:val="Hyperlink"/>
            <w:rFonts w:ascii="Arial" w:eastAsia="Arial" w:hAnsi="Arial" w:cs="Arial"/>
            <w:sz w:val="24"/>
            <w:szCs w:val="24"/>
          </w:rPr>
          <w:t>disabilities@elon.edu</w:t>
        </w:r>
      </w:hyperlink>
      <w:r w:rsidRPr="7BFB3A6C">
        <w:rPr>
          <w:rFonts w:ascii="Arial" w:eastAsia="Arial" w:hAnsi="Arial" w:cs="Arial"/>
          <w:sz w:val="24"/>
          <w:szCs w:val="24"/>
        </w:rPr>
        <w:t xml:space="preserve"> with questions </w:t>
      </w:r>
      <w:r w:rsidR="6EC13AAA" w:rsidRPr="7BFB3A6C">
        <w:rPr>
          <w:rFonts w:ascii="Arial" w:eastAsia="Arial" w:hAnsi="Arial" w:cs="Arial"/>
          <w:sz w:val="24"/>
          <w:szCs w:val="24"/>
        </w:rPr>
        <w:t>about accessibility.</w:t>
      </w:r>
      <w:r w:rsidR="25F6DF24" w:rsidRPr="7BFB3A6C">
        <w:rPr>
          <w:rFonts w:ascii="Arial" w:eastAsia="Arial" w:hAnsi="Arial" w:cs="Arial"/>
          <w:sz w:val="24"/>
          <w:szCs w:val="24"/>
        </w:rPr>
        <w:t xml:space="preserve">  We will try to work with you to determine a best practice solution.</w:t>
      </w:r>
    </w:p>
    <w:p w14:paraId="7FEB0708" w14:textId="23F07AA4" w:rsidR="7BFB3A6C" w:rsidRDefault="7BFB3A6C" w:rsidP="7BFB3A6C">
      <w:pPr>
        <w:rPr>
          <w:rFonts w:ascii="Cambria" w:eastAsia="Cambria" w:hAnsi="Cambria" w:cs="Cambria"/>
          <w:sz w:val="24"/>
          <w:szCs w:val="24"/>
        </w:rPr>
      </w:pPr>
    </w:p>
    <w:p w14:paraId="385AAD40" w14:textId="0688BDD7" w:rsidR="7BFB3A6C" w:rsidRDefault="7BFB3A6C" w:rsidP="7BFB3A6C">
      <w:pPr>
        <w:rPr>
          <w:rFonts w:ascii="Cambria" w:eastAsia="Cambria" w:hAnsi="Cambria" w:cs="Cambria"/>
          <w:sz w:val="24"/>
          <w:szCs w:val="24"/>
        </w:rPr>
      </w:pPr>
    </w:p>
    <w:p w14:paraId="28C31457" w14:textId="14A2DE4B" w:rsidR="7BFB3A6C" w:rsidRDefault="7BFB3A6C" w:rsidP="7BFB3A6C">
      <w:pPr>
        <w:rPr>
          <w:b/>
          <w:bCs/>
          <w:sz w:val="28"/>
          <w:szCs w:val="28"/>
        </w:rPr>
      </w:pPr>
    </w:p>
    <w:p w14:paraId="72E0DD30" w14:textId="207AF031" w:rsidR="7BFB3A6C" w:rsidRDefault="7BFB3A6C" w:rsidP="7BFB3A6C">
      <w:pPr>
        <w:rPr>
          <w:b/>
          <w:bCs/>
          <w:sz w:val="28"/>
          <w:szCs w:val="28"/>
        </w:rPr>
      </w:pPr>
    </w:p>
    <w:p w14:paraId="0634BAB7" w14:textId="331C2991" w:rsidR="7BFB3A6C" w:rsidRDefault="7BFB3A6C" w:rsidP="7BFB3A6C">
      <w:pPr>
        <w:rPr>
          <w:b/>
          <w:bCs/>
          <w:sz w:val="28"/>
          <w:szCs w:val="28"/>
        </w:rPr>
      </w:pPr>
    </w:p>
    <w:p w14:paraId="24A0D5EE" w14:textId="2A70B455" w:rsidR="7BFB3A6C" w:rsidRDefault="7BFB3A6C" w:rsidP="7BFB3A6C">
      <w:pPr>
        <w:rPr>
          <w:b/>
          <w:bCs/>
          <w:sz w:val="28"/>
          <w:szCs w:val="28"/>
        </w:rPr>
      </w:pPr>
    </w:p>
    <w:p w14:paraId="1AD9D034" w14:textId="7FAFC4CA" w:rsidR="7BFB3A6C" w:rsidRDefault="7BFB3A6C" w:rsidP="7BFB3A6C">
      <w:pPr>
        <w:jc w:val="center"/>
        <w:rPr>
          <w:b/>
          <w:bCs/>
          <w:sz w:val="28"/>
          <w:szCs w:val="28"/>
        </w:rPr>
      </w:pPr>
    </w:p>
    <w:p w14:paraId="545E2C47" w14:textId="2BEFE54E" w:rsidR="7BFB3A6C" w:rsidRDefault="7BFB3A6C" w:rsidP="7BFB3A6C">
      <w:pPr>
        <w:jc w:val="center"/>
        <w:rPr>
          <w:b/>
          <w:bCs/>
          <w:sz w:val="28"/>
          <w:szCs w:val="28"/>
        </w:rPr>
      </w:pPr>
    </w:p>
    <w:p w14:paraId="3428135A" w14:textId="6EAB753B" w:rsidR="7BFB3A6C" w:rsidRDefault="7BFB3A6C" w:rsidP="7BFB3A6C">
      <w:pPr>
        <w:rPr>
          <w:b/>
          <w:bCs/>
          <w:sz w:val="28"/>
          <w:szCs w:val="28"/>
        </w:rPr>
      </w:pPr>
    </w:p>
    <w:p w14:paraId="4EE529F5" w14:textId="24D4CA4B" w:rsidR="7BFB3A6C" w:rsidRDefault="7BFB3A6C" w:rsidP="7BFB3A6C">
      <w:pPr>
        <w:jc w:val="center"/>
        <w:rPr>
          <w:b/>
          <w:bCs/>
          <w:sz w:val="28"/>
          <w:szCs w:val="28"/>
        </w:rPr>
      </w:pPr>
    </w:p>
    <w:sectPr w:rsidR="7BFB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749E20"/>
    <w:rsid w:val="000C0FE5"/>
    <w:rsid w:val="001779DB"/>
    <w:rsid w:val="0110724C"/>
    <w:rsid w:val="0126BEA5"/>
    <w:rsid w:val="016A6FDA"/>
    <w:rsid w:val="029A0C84"/>
    <w:rsid w:val="04E0723E"/>
    <w:rsid w:val="0511EFB0"/>
    <w:rsid w:val="052F70EC"/>
    <w:rsid w:val="067E9CB5"/>
    <w:rsid w:val="06F6EEEF"/>
    <w:rsid w:val="07FBF9AB"/>
    <w:rsid w:val="08038A10"/>
    <w:rsid w:val="0B0E1093"/>
    <w:rsid w:val="0BA49D5D"/>
    <w:rsid w:val="0CAE9D5A"/>
    <w:rsid w:val="0D1AE90D"/>
    <w:rsid w:val="0D2658B2"/>
    <w:rsid w:val="0D652289"/>
    <w:rsid w:val="0E5D3FB7"/>
    <w:rsid w:val="0EEE4FD7"/>
    <w:rsid w:val="0F165EFF"/>
    <w:rsid w:val="0F7B5CA1"/>
    <w:rsid w:val="100A692A"/>
    <w:rsid w:val="11880A30"/>
    <w:rsid w:val="122CBA66"/>
    <w:rsid w:val="16D9636B"/>
    <w:rsid w:val="16E6F3D8"/>
    <w:rsid w:val="17C26903"/>
    <w:rsid w:val="1D4DDB51"/>
    <w:rsid w:val="1E24F549"/>
    <w:rsid w:val="1FCFA2A1"/>
    <w:rsid w:val="2021ADE9"/>
    <w:rsid w:val="21C20651"/>
    <w:rsid w:val="24208FC1"/>
    <w:rsid w:val="244FDDDE"/>
    <w:rsid w:val="249C019B"/>
    <w:rsid w:val="24AAA27F"/>
    <w:rsid w:val="24EF3724"/>
    <w:rsid w:val="25514016"/>
    <w:rsid w:val="25F6DF24"/>
    <w:rsid w:val="27C492F0"/>
    <w:rsid w:val="27E537DD"/>
    <w:rsid w:val="295B1E0A"/>
    <w:rsid w:val="2A65B870"/>
    <w:rsid w:val="2B4BE44B"/>
    <w:rsid w:val="2BCB35C5"/>
    <w:rsid w:val="2C5B44AD"/>
    <w:rsid w:val="2D68BC52"/>
    <w:rsid w:val="2E28B10B"/>
    <w:rsid w:val="315D3537"/>
    <w:rsid w:val="31F67B53"/>
    <w:rsid w:val="3223315A"/>
    <w:rsid w:val="322A1B4B"/>
    <w:rsid w:val="333EF8A6"/>
    <w:rsid w:val="33F8D2E3"/>
    <w:rsid w:val="350115EE"/>
    <w:rsid w:val="3674A449"/>
    <w:rsid w:val="378249DE"/>
    <w:rsid w:val="389E14DA"/>
    <w:rsid w:val="396A60BC"/>
    <w:rsid w:val="39B2B326"/>
    <w:rsid w:val="39B69E65"/>
    <w:rsid w:val="3B07176D"/>
    <w:rsid w:val="3C6C6514"/>
    <w:rsid w:val="3D8077BC"/>
    <w:rsid w:val="3E8B65B6"/>
    <w:rsid w:val="3EC8E5E6"/>
    <w:rsid w:val="3FB18694"/>
    <w:rsid w:val="4023D9BA"/>
    <w:rsid w:val="411AA624"/>
    <w:rsid w:val="4157C927"/>
    <w:rsid w:val="41AC356D"/>
    <w:rsid w:val="42CDF631"/>
    <w:rsid w:val="451E6668"/>
    <w:rsid w:val="4594724B"/>
    <w:rsid w:val="45BA0CE1"/>
    <w:rsid w:val="46031AAE"/>
    <w:rsid w:val="46DAED2B"/>
    <w:rsid w:val="46F4C65F"/>
    <w:rsid w:val="4805154B"/>
    <w:rsid w:val="49424848"/>
    <w:rsid w:val="496522C1"/>
    <w:rsid w:val="4A6AC096"/>
    <w:rsid w:val="4AB64E28"/>
    <w:rsid w:val="4DB8762A"/>
    <w:rsid w:val="4E6BD947"/>
    <w:rsid w:val="4EC91660"/>
    <w:rsid w:val="4ECC1555"/>
    <w:rsid w:val="4F674068"/>
    <w:rsid w:val="52377886"/>
    <w:rsid w:val="526AE12E"/>
    <w:rsid w:val="532B2BED"/>
    <w:rsid w:val="535902C9"/>
    <w:rsid w:val="53D3B489"/>
    <w:rsid w:val="5499FECC"/>
    <w:rsid w:val="55B0A24B"/>
    <w:rsid w:val="55E53560"/>
    <w:rsid w:val="57D2D342"/>
    <w:rsid w:val="5823C583"/>
    <w:rsid w:val="59749E20"/>
    <w:rsid w:val="5A306D0C"/>
    <w:rsid w:val="5B735906"/>
    <w:rsid w:val="5B821677"/>
    <w:rsid w:val="5BE4B2A3"/>
    <w:rsid w:val="5C511395"/>
    <w:rsid w:val="5C8EE225"/>
    <w:rsid w:val="5CE20EDE"/>
    <w:rsid w:val="5D051D04"/>
    <w:rsid w:val="5D0FA6EE"/>
    <w:rsid w:val="5E9A1B02"/>
    <w:rsid w:val="5EE0F6BE"/>
    <w:rsid w:val="5F122E57"/>
    <w:rsid w:val="5F2D54FF"/>
    <w:rsid w:val="5FEA4F49"/>
    <w:rsid w:val="607E09C2"/>
    <w:rsid w:val="60F3368E"/>
    <w:rsid w:val="621CA5C9"/>
    <w:rsid w:val="6230BC48"/>
    <w:rsid w:val="626B2FB8"/>
    <w:rsid w:val="6354BD6A"/>
    <w:rsid w:val="63987102"/>
    <w:rsid w:val="668F0DEA"/>
    <w:rsid w:val="66A45901"/>
    <w:rsid w:val="690549A7"/>
    <w:rsid w:val="6A23B57A"/>
    <w:rsid w:val="6AC1C039"/>
    <w:rsid w:val="6AC55B6A"/>
    <w:rsid w:val="6B2CD3B1"/>
    <w:rsid w:val="6CB8AEC1"/>
    <w:rsid w:val="6D339C84"/>
    <w:rsid w:val="6EC13AAA"/>
    <w:rsid w:val="717A559B"/>
    <w:rsid w:val="71BF70D7"/>
    <w:rsid w:val="71C1278F"/>
    <w:rsid w:val="71C19FD5"/>
    <w:rsid w:val="71D4E784"/>
    <w:rsid w:val="72B9A720"/>
    <w:rsid w:val="72EB2442"/>
    <w:rsid w:val="748CE9EB"/>
    <w:rsid w:val="757C777D"/>
    <w:rsid w:val="7671E9EE"/>
    <w:rsid w:val="775035F0"/>
    <w:rsid w:val="77ACFC62"/>
    <w:rsid w:val="789534E7"/>
    <w:rsid w:val="79004DC5"/>
    <w:rsid w:val="7AB14A6F"/>
    <w:rsid w:val="7B1602D2"/>
    <w:rsid w:val="7BFB3A6C"/>
    <w:rsid w:val="7CDA8E57"/>
    <w:rsid w:val="7D4B3DBA"/>
    <w:rsid w:val="7DC4D35D"/>
    <w:rsid w:val="7DF3C6F5"/>
    <w:rsid w:val="7E4A526E"/>
    <w:rsid w:val="7E788FD3"/>
    <w:rsid w:val="7EF83EF9"/>
    <w:rsid w:val="7F05914B"/>
    <w:rsid w:val="7F91F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F0D9"/>
  <w15:chartTrackingRefBased/>
  <w15:docId w15:val="{C2ADE013-C028-42B1-9B98-8AF972BA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abilities@elon.edu" TargetMode="External"/><Relationship Id="rId5" Type="http://schemas.openxmlformats.org/officeDocument/2006/relationships/hyperlink" Target="https://www.elon.edu/u/academics/koenigsberger-learning-center/disabilities-resources/information-for-faculty/" TargetMode="External"/><Relationship Id="rId4" Type="http://schemas.openxmlformats.org/officeDocument/2006/relationships/hyperlink" Target="https://elon.teamdynamix.com/TDClient/1947/Portal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Wise</dc:creator>
  <cp:keywords/>
  <dc:description/>
  <cp:lastModifiedBy>Lorie Gaines</cp:lastModifiedBy>
  <cp:revision>2</cp:revision>
  <dcterms:created xsi:type="dcterms:W3CDTF">2020-03-17T19:17:00Z</dcterms:created>
  <dcterms:modified xsi:type="dcterms:W3CDTF">2020-03-17T19:17:00Z</dcterms:modified>
</cp:coreProperties>
</file>