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06E9" w14:textId="2C8E05A3" w:rsidR="000D0BB7" w:rsidRPr="00784B9A" w:rsidRDefault="000D0BB7" w:rsidP="00784B9A">
      <w:pPr>
        <w:jc w:val="center"/>
        <w:rPr>
          <w:rFonts w:asciiTheme="majorHAnsi" w:eastAsia="Times New Roman" w:hAnsiTheme="majorHAnsi" w:cstheme="majorHAnsi"/>
          <w:sz w:val="20"/>
          <w:szCs w:val="20"/>
        </w:rPr>
      </w:pPr>
      <w:r w:rsidRPr="002303D5">
        <w:rPr>
          <w:rFonts w:asciiTheme="majorHAnsi" w:eastAsia="Times New Roman" w:hAnsiTheme="majorHAnsi" w:cstheme="majorHAnsi"/>
          <w:b/>
          <w:bCs/>
          <w:color w:val="385623" w:themeColor="accent6" w:themeShade="80"/>
          <w:sz w:val="20"/>
          <w:szCs w:val="20"/>
        </w:rPr>
        <w:t xml:space="preserve">Student Health 101: </w:t>
      </w:r>
      <w:r w:rsidR="007A37AF" w:rsidRPr="002303D5">
        <w:rPr>
          <w:rFonts w:asciiTheme="majorHAnsi" w:eastAsia="Times New Roman" w:hAnsiTheme="majorHAnsi" w:cstheme="majorHAnsi"/>
          <w:b/>
          <w:bCs/>
          <w:color w:val="385623" w:themeColor="accent6" w:themeShade="80"/>
          <w:sz w:val="20"/>
          <w:szCs w:val="20"/>
        </w:rPr>
        <w:t>Shifting College Students’ Dining Habits</w:t>
      </w:r>
      <w:r w:rsidR="00784B9A" w:rsidRPr="002303D5">
        <w:rPr>
          <w:rFonts w:asciiTheme="majorHAnsi" w:eastAsia="Times New Roman" w:hAnsiTheme="majorHAnsi" w:cstheme="majorHAnsi"/>
          <w:b/>
          <w:bCs/>
          <w:color w:val="385623" w:themeColor="accent6" w:themeShade="80"/>
          <w:sz w:val="20"/>
          <w:szCs w:val="20"/>
        </w:rPr>
        <w:t xml:space="preserve"> </w:t>
      </w:r>
      <w:r w:rsidR="00784B9A">
        <w:rPr>
          <w:rFonts w:asciiTheme="majorHAnsi" w:eastAsia="Times New Roman" w:hAnsiTheme="majorHAnsi" w:cstheme="majorHAnsi"/>
          <w:color w:val="000000"/>
          <w:sz w:val="20"/>
          <w:szCs w:val="20"/>
        </w:rPr>
        <w:t>by</w:t>
      </w:r>
      <w:r w:rsidR="00784B9A" w:rsidRPr="00784B9A">
        <w:rPr>
          <w:rFonts w:asciiTheme="majorHAnsi" w:eastAsia="Times New Roman" w:hAnsiTheme="majorHAnsi" w:cstheme="majorHAnsi"/>
          <w:color w:val="000000"/>
          <w:sz w:val="20"/>
          <w:szCs w:val="20"/>
        </w:rPr>
        <w:t xml:space="preserve"> Kendall </w:t>
      </w:r>
      <w:proofErr w:type="spellStart"/>
      <w:r w:rsidR="00784B9A" w:rsidRPr="00784B9A">
        <w:rPr>
          <w:rFonts w:asciiTheme="majorHAnsi" w:eastAsia="Times New Roman" w:hAnsiTheme="majorHAnsi" w:cstheme="majorHAnsi"/>
          <w:color w:val="000000"/>
          <w:sz w:val="20"/>
          <w:szCs w:val="20"/>
        </w:rPr>
        <w:t>Hiti</w:t>
      </w:r>
      <w:proofErr w:type="spellEnd"/>
    </w:p>
    <w:p w14:paraId="33BEF9EB" w14:textId="4CC790CF" w:rsidR="000D0BB7" w:rsidRPr="00784B9A" w:rsidRDefault="000D0BB7" w:rsidP="000D0BB7">
      <w:pPr>
        <w:rPr>
          <w:rFonts w:asciiTheme="majorHAnsi" w:eastAsia="Times New Roman" w:hAnsiTheme="majorHAnsi" w:cstheme="majorHAnsi"/>
          <w:sz w:val="20"/>
          <w:szCs w:val="20"/>
        </w:rPr>
      </w:pPr>
    </w:p>
    <w:p w14:paraId="40868D7A" w14:textId="7336A905"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There has been an overwhelmingly large amount of content in recent years about the rise of obesity, how it has turned into an epidemic and health care crisis in the US, and how poor eating habits can lead to disease. However, there isn’t a significant amount of research done about college students health habits and ways to combat the lack of nutritional value in their food intake. </w:t>
      </w:r>
    </w:p>
    <w:p w14:paraId="04EE6AC0" w14:textId="77777777" w:rsidR="000D0BB7" w:rsidRPr="00784B9A" w:rsidRDefault="000D0BB7" w:rsidP="000D0BB7">
      <w:pPr>
        <w:rPr>
          <w:rFonts w:asciiTheme="majorHAnsi" w:eastAsia="Times New Roman" w:hAnsiTheme="majorHAnsi" w:cstheme="majorHAnsi"/>
          <w:sz w:val="20"/>
          <w:szCs w:val="20"/>
        </w:rPr>
      </w:pPr>
    </w:p>
    <w:p w14:paraId="18146E53" w14:textId="532F7535" w:rsidR="000D0BB7" w:rsidRPr="002303D5" w:rsidRDefault="000D0BB7" w:rsidP="000D0BB7">
      <w:pPr>
        <w:rPr>
          <w:rFonts w:asciiTheme="majorHAnsi" w:eastAsia="Times New Roman" w:hAnsiTheme="majorHAnsi" w:cstheme="majorHAnsi"/>
          <w:color w:val="385623" w:themeColor="accent6" w:themeShade="80"/>
          <w:sz w:val="20"/>
          <w:szCs w:val="20"/>
        </w:rPr>
      </w:pPr>
      <w:r w:rsidRPr="002303D5">
        <w:rPr>
          <w:rFonts w:asciiTheme="majorHAnsi" w:eastAsia="Times New Roman" w:hAnsiTheme="majorHAnsi" w:cstheme="majorHAnsi"/>
          <w:b/>
          <w:bCs/>
          <w:color w:val="385623" w:themeColor="accent6" w:themeShade="80"/>
          <w:sz w:val="20"/>
          <w:szCs w:val="20"/>
        </w:rPr>
        <w:t>The Problem: College Students Food Habits</w:t>
      </w:r>
    </w:p>
    <w:p w14:paraId="62D93593" w14:textId="2FBDB97E"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 xml:space="preserve">Based on primary research from surveying a few Elon Seniors and secondary research from credible online sources, it is apparent that lack of time is a big concern for </w:t>
      </w:r>
      <w:r w:rsidR="002F5969" w:rsidRPr="00784B9A">
        <w:rPr>
          <w:rFonts w:asciiTheme="majorHAnsi" w:eastAsia="Times New Roman" w:hAnsiTheme="majorHAnsi" w:cstheme="majorHAnsi"/>
          <w:color w:val="000000"/>
          <w:sz w:val="20"/>
          <w:szCs w:val="20"/>
        </w:rPr>
        <w:t>student’s</w:t>
      </w:r>
      <w:r w:rsidRPr="00784B9A">
        <w:rPr>
          <w:rFonts w:asciiTheme="majorHAnsi" w:eastAsia="Times New Roman" w:hAnsiTheme="majorHAnsi" w:cstheme="majorHAnsi"/>
          <w:color w:val="000000"/>
          <w:sz w:val="20"/>
          <w:szCs w:val="20"/>
        </w:rPr>
        <w:t xml:space="preserve"> efforts to eat healthy. They </w:t>
      </w:r>
      <w:r w:rsidR="00B97E88" w:rsidRPr="00784B9A">
        <w:rPr>
          <w:rFonts w:asciiTheme="majorHAnsi" w:eastAsia="Times New Roman" w:hAnsiTheme="majorHAnsi" w:cstheme="majorHAnsi"/>
          <w:color w:val="000000"/>
          <w:sz w:val="20"/>
          <w:szCs w:val="20"/>
        </w:rPr>
        <w:t xml:space="preserve">also admitted to eating </w:t>
      </w:r>
      <w:r w:rsidRPr="00784B9A">
        <w:rPr>
          <w:rFonts w:asciiTheme="majorHAnsi" w:eastAsia="Times New Roman" w:hAnsiTheme="majorHAnsi" w:cstheme="majorHAnsi"/>
          <w:color w:val="000000"/>
          <w:sz w:val="20"/>
          <w:szCs w:val="20"/>
        </w:rPr>
        <w:t>fast food on occasion because of the convenience</w:t>
      </w:r>
      <w:r w:rsidR="00B97E88" w:rsidRPr="00784B9A">
        <w:rPr>
          <w:rFonts w:asciiTheme="majorHAnsi" w:eastAsia="Times New Roman" w:hAnsiTheme="majorHAnsi" w:cstheme="majorHAnsi"/>
          <w:color w:val="000000"/>
          <w:sz w:val="20"/>
          <w:szCs w:val="20"/>
        </w:rPr>
        <w:t xml:space="preserve">. </w:t>
      </w:r>
    </w:p>
    <w:p w14:paraId="41E936EC" w14:textId="77777777" w:rsidR="000D0BB7" w:rsidRPr="00784B9A" w:rsidRDefault="000D0BB7" w:rsidP="000D0BB7">
      <w:pPr>
        <w:rPr>
          <w:rFonts w:asciiTheme="majorHAnsi" w:eastAsia="Times New Roman" w:hAnsiTheme="majorHAnsi" w:cstheme="majorHAnsi"/>
          <w:sz w:val="20"/>
          <w:szCs w:val="20"/>
        </w:rPr>
      </w:pPr>
    </w:p>
    <w:p w14:paraId="64063C71" w14:textId="77777777" w:rsidR="00784B9A" w:rsidRDefault="000D0BB7" w:rsidP="000D0BB7">
      <w:pPr>
        <w:rPr>
          <w:rFonts w:asciiTheme="majorHAnsi" w:eastAsia="Times New Roman" w:hAnsiTheme="majorHAnsi" w:cstheme="majorHAnsi"/>
          <w:color w:val="000000"/>
          <w:sz w:val="20"/>
          <w:szCs w:val="20"/>
        </w:rPr>
      </w:pPr>
      <w:r w:rsidRPr="00784B9A">
        <w:rPr>
          <w:rFonts w:asciiTheme="majorHAnsi" w:eastAsia="Times New Roman" w:hAnsiTheme="majorHAnsi" w:cstheme="majorHAnsi"/>
          <w:color w:val="000000"/>
          <w:sz w:val="20"/>
          <w:szCs w:val="20"/>
        </w:rPr>
        <w:t xml:space="preserve">According to a study done by the American College Health Association, </w:t>
      </w:r>
      <w:r w:rsidR="00B97E88" w:rsidRPr="00784B9A">
        <w:rPr>
          <w:rFonts w:asciiTheme="majorHAnsi" w:eastAsia="Times New Roman" w:hAnsiTheme="majorHAnsi" w:cstheme="majorHAnsi"/>
          <w:color w:val="000000"/>
          <w:sz w:val="20"/>
          <w:szCs w:val="20"/>
        </w:rPr>
        <w:t xml:space="preserve">only </w:t>
      </w:r>
      <w:r w:rsidRPr="00784B9A">
        <w:rPr>
          <w:rFonts w:asciiTheme="majorHAnsi" w:eastAsia="Times New Roman" w:hAnsiTheme="majorHAnsi" w:cstheme="majorHAnsi"/>
          <w:color w:val="000000"/>
          <w:sz w:val="20"/>
          <w:szCs w:val="20"/>
        </w:rPr>
        <w:t>7.3% of students ate five or more servings of fruits or vegetables daily, which is the daily recommended amount. The transition to college life tends to worsen dietary habits for students which can lead to weight gain</w:t>
      </w:r>
      <w:r w:rsidR="00B97E88" w:rsidRPr="00784B9A">
        <w:rPr>
          <w:rFonts w:asciiTheme="majorHAnsi" w:eastAsia="Times New Roman" w:hAnsiTheme="majorHAnsi" w:cstheme="majorHAnsi"/>
          <w:color w:val="000000"/>
          <w:sz w:val="20"/>
          <w:szCs w:val="20"/>
        </w:rPr>
        <w:t xml:space="preserve">, </w:t>
      </w:r>
      <w:r w:rsidRPr="00784B9A">
        <w:rPr>
          <w:rFonts w:asciiTheme="majorHAnsi" w:eastAsia="Times New Roman" w:hAnsiTheme="majorHAnsi" w:cstheme="majorHAnsi"/>
          <w:color w:val="000000"/>
          <w:sz w:val="20"/>
          <w:szCs w:val="20"/>
        </w:rPr>
        <w:t>especially during the first year</w:t>
      </w:r>
      <w:r w:rsidR="00B97E88" w:rsidRPr="00784B9A">
        <w:rPr>
          <w:rFonts w:asciiTheme="majorHAnsi" w:eastAsia="Times New Roman" w:hAnsiTheme="majorHAnsi" w:cstheme="majorHAnsi"/>
          <w:color w:val="000000"/>
          <w:sz w:val="20"/>
          <w:szCs w:val="20"/>
        </w:rPr>
        <w:t>. This is commonly called the freshman fifteen.</w:t>
      </w:r>
      <w:r w:rsidR="00784B9A">
        <w:rPr>
          <w:rFonts w:asciiTheme="majorHAnsi" w:eastAsia="Times New Roman" w:hAnsiTheme="majorHAnsi" w:cstheme="majorHAnsi"/>
          <w:color w:val="000000"/>
          <w:sz w:val="20"/>
          <w:szCs w:val="20"/>
        </w:rPr>
        <w:t xml:space="preserve"> </w:t>
      </w:r>
    </w:p>
    <w:p w14:paraId="495D2F6E" w14:textId="77777777" w:rsidR="00784B9A" w:rsidRDefault="00784B9A" w:rsidP="000D0BB7">
      <w:pPr>
        <w:rPr>
          <w:rFonts w:asciiTheme="majorHAnsi" w:eastAsia="Times New Roman" w:hAnsiTheme="majorHAnsi" w:cstheme="majorHAnsi"/>
          <w:color w:val="000000"/>
          <w:sz w:val="20"/>
          <w:szCs w:val="20"/>
        </w:rPr>
      </w:pPr>
    </w:p>
    <w:p w14:paraId="2AECD281" w14:textId="5E499EC7" w:rsidR="000D0BB7" w:rsidRPr="00784B9A" w:rsidRDefault="000D0BB7" w:rsidP="000D0BB7">
      <w:pPr>
        <w:rPr>
          <w:rFonts w:asciiTheme="majorHAnsi" w:eastAsia="Times New Roman" w:hAnsiTheme="majorHAnsi" w:cstheme="majorHAnsi"/>
          <w:color w:val="000000"/>
          <w:sz w:val="20"/>
          <w:szCs w:val="20"/>
        </w:rPr>
      </w:pPr>
      <w:r w:rsidRPr="00784B9A">
        <w:rPr>
          <w:rFonts w:asciiTheme="majorHAnsi" w:eastAsia="Times New Roman" w:hAnsiTheme="majorHAnsi" w:cstheme="majorHAnsi"/>
          <w:color w:val="000000"/>
          <w:sz w:val="20"/>
          <w:szCs w:val="20"/>
        </w:rPr>
        <w:t xml:space="preserve">Other factors that contribute to poor eating habits among the college aged demographic include a higher rate of stress, and a lower rate of self-esteem. Studies have also collected data on students having a low level of nutritional knowledge which allows </w:t>
      </w:r>
      <w:r w:rsidR="00B97E88" w:rsidRPr="00784B9A">
        <w:rPr>
          <w:rFonts w:asciiTheme="majorHAnsi" w:eastAsia="Times New Roman" w:hAnsiTheme="majorHAnsi" w:cstheme="majorHAnsi"/>
          <w:color w:val="000000"/>
          <w:sz w:val="20"/>
          <w:szCs w:val="20"/>
        </w:rPr>
        <w:t xml:space="preserve">for the </w:t>
      </w:r>
      <w:r w:rsidRPr="00784B9A">
        <w:rPr>
          <w:rFonts w:asciiTheme="majorHAnsi" w:eastAsia="Times New Roman" w:hAnsiTheme="majorHAnsi" w:cstheme="majorHAnsi"/>
          <w:color w:val="000000"/>
          <w:sz w:val="20"/>
          <w:szCs w:val="20"/>
        </w:rPr>
        <w:t>gathering of inadequate information</w:t>
      </w:r>
      <w:r w:rsidR="007A37AF" w:rsidRPr="00784B9A">
        <w:rPr>
          <w:rFonts w:asciiTheme="majorHAnsi" w:eastAsia="Times New Roman" w:hAnsiTheme="majorHAnsi" w:cstheme="majorHAnsi"/>
          <w:color w:val="000000"/>
          <w:sz w:val="20"/>
          <w:szCs w:val="20"/>
        </w:rPr>
        <w:t>.</w:t>
      </w:r>
    </w:p>
    <w:p w14:paraId="5A545F60" w14:textId="77777777" w:rsidR="000D0BB7" w:rsidRPr="00784B9A" w:rsidRDefault="000D0BB7" w:rsidP="000D0BB7">
      <w:pPr>
        <w:rPr>
          <w:rFonts w:asciiTheme="majorHAnsi" w:eastAsia="Times New Roman" w:hAnsiTheme="majorHAnsi" w:cstheme="majorHAnsi"/>
          <w:sz w:val="20"/>
          <w:szCs w:val="20"/>
        </w:rPr>
      </w:pPr>
    </w:p>
    <w:p w14:paraId="18986729" w14:textId="5EB046EC" w:rsidR="000D0BB7" w:rsidRPr="002303D5" w:rsidRDefault="000D0BB7" w:rsidP="000D0BB7">
      <w:pPr>
        <w:rPr>
          <w:rFonts w:asciiTheme="majorHAnsi" w:eastAsia="Times New Roman" w:hAnsiTheme="majorHAnsi" w:cstheme="majorHAnsi"/>
          <w:color w:val="385623" w:themeColor="accent6" w:themeShade="80"/>
          <w:sz w:val="20"/>
          <w:szCs w:val="20"/>
        </w:rPr>
      </w:pPr>
      <w:r w:rsidRPr="002303D5">
        <w:rPr>
          <w:rFonts w:asciiTheme="majorHAnsi" w:eastAsia="Times New Roman" w:hAnsiTheme="majorHAnsi" w:cstheme="majorHAnsi"/>
          <w:b/>
          <w:bCs/>
          <w:color w:val="385623" w:themeColor="accent6" w:themeShade="80"/>
          <w:sz w:val="20"/>
          <w:szCs w:val="20"/>
        </w:rPr>
        <w:t>Mindful Eating 101</w:t>
      </w:r>
    </w:p>
    <w:p w14:paraId="4020C6E6" w14:textId="77777777" w:rsidR="001B1A46" w:rsidRPr="00784B9A" w:rsidRDefault="00B97E88" w:rsidP="000D0BB7">
      <w:pPr>
        <w:rPr>
          <w:rFonts w:asciiTheme="majorHAnsi" w:eastAsia="Times New Roman" w:hAnsiTheme="majorHAnsi" w:cstheme="majorHAnsi"/>
          <w:color w:val="000000"/>
          <w:sz w:val="20"/>
          <w:szCs w:val="20"/>
        </w:rPr>
      </w:pPr>
      <w:r w:rsidRPr="00784B9A">
        <w:rPr>
          <w:rFonts w:asciiTheme="majorHAnsi" w:eastAsia="Times New Roman" w:hAnsiTheme="majorHAnsi" w:cstheme="majorHAnsi"/>
          <w:color w:val="000000"/>
          <w:sz w:val="20"/>
          <w:szCs w:val="20"/>
        </w:rPr>
        <w:t>M</w:t>
      </w:r>
      <w:r w:rsidR="000D0BB7" w:rsidRPr="00784B9A">
        <w:rPr>
          <w:rFonts w:asciiTheme="majorHAnsi" w:eastAsia="Times New Roman" w:hAnsiTheme="majorHAnsi" w:cstheme="majorHAnsi"/>
          <w:color w:val="000000"/>
          <w:sz w:val="20"/>
          <w:szCs w:val="20"/>
        </w:rPr>
        <w:t xml:space="preserve">indful eating is the best way to shift your food choices because it doesn’t take time away from classes, homework, club meetings, or social events. College students are labeled in society as mindless eaters. This could be because of the unlimited buffet lines, greasy junk food </w:t>
      </w:r>
      <w:r w:rsidRPr="00784B9A">
        <w:rPr>
          <w:rFonts w:asciiTheme="majorHAnsi" w:eastAsia="Times New Roman" w:hAnsiTheme="majorHAnsi" w:cstheme="majorHAnsi"/>
          <w:color w:val="000000"/>
          <w:sz w:val="20"/>
          <w:szCs w:val="20"/>
        </w:rPr>
        <w:t>that is easily accessible</w:t>
      </w:r>
      <w:r w:rsidR="000D0BB7" w:rsidRPr="00784B9A">
        <w:rPr>
          <w:rFonts w:asciiTheme="majorHAnsi" w:eastAsia="Times New Roman" w:hAnsiTheme="majorHAnsi" w:cstheme="majorHAnsi"/>
          <w:color w:val="000000"/>
          <w:sz w:val="20"/>
          <w:szCs w:val="20"/>
        </w:rPr>
        <w:t xml:space="preserve">, and the weight gain people see in college students. </w:t>
      </w:r>
    </w:p>
    <w:p w14:paraId="4444F981" w14:textId="77777777" w:rsidR="001B1A46" w:rsidRPr="00784B9A" w:rsidRDefault="001B1A46" w:rsidP="000D0BB7">
      <w:pPr>
        <w:rPr>
          <w:rFonts w:asciiTheme="majorHAnsi" w:eastAsia="Times New Roman" w:hAnsiTheme="majorHAnsi" w:cstheme="majorHAnsi"/>
          <w:color w:val="000000"/>
          <w:sz w:val="20"/>
          <w:szCs w:val="20"/>
        </w:rPr>
      </w:pPr>
    </w:p>
    <w:p w14:paraId="29BA52A8" w14:textId="0C5A30AC"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 xml:space="preserve">The problem is less the fact that there is endless food provided at dining halls and a multitude of drive-thru </w:t>
      </w:r>
      <w:r w:rsidR="00784B9A" w:rsidRPr="00784B9A">
        <w:rPr>
          <w:rFonts w:asciiTheme="majorHAnsi" w:eastAsia="Times New Roman" w:hAnsiTheme="majorHAnsi" w:cstheme="majorHAnsi"/>
          <w:color w:val="000000"/>
          <w:sz w:val="20"/>
          <w:szCs w:val="20"/>
        </w:rPr>
        <w:t>fast-food</w:t>
      </w:r>
      <w:r w:rsidRPr="00784B9A">
        <w:rPr>
          <w:rFonts w:asciiTheme="majorHAnsi" w:eastAsia="Times New Roman" w:hAnsiTheme="majorHAnsi" w:cstheme="majorHAnsi"/>
          <w:color w:val="000000"/>
          <w:sz w:val="20"/>
          <w:szCs w:val="20"/>
        </w:rPr>
        <w:t xml:space="preserve"> restaurants, but the media portrayal of unhealthy body images. A big portion of college students struggle with mindless overeating, dieting, skipping meals, body image problems, or don’t eat enough of the right nutrients. </w:t>
      </w:r>
    </w:p>
    <w:p w14:paraId="248B88D3" w14:textId="77777777" w:rsidR="00B97E88" w:rsidRPr="00784B9A" w:rsidRDefault="00B97E88" w:rsidP="000D0BB7">
      <w:pPr>
        <w:rPr>
          <w:rFonts w:asciiTheme="majorHAnsi" w:eastAsia="Times New Roman" w:hAnsiTheme="majorHAnsi" w:cstheme="majorHAnsi"/>
          <w:sz w:val="20"/>
          <w:szCs w:val="20"/>
        </w:rPr>
      </w:pPr>
    </w:p>
    <w:p w14:paraId="1BCDF729" w14:textId="03666DF6"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Mindfulness, or being present in every moment by engaging in activities such as meditation and relaxing practices, can positively change the way people think. When a person is aware and present, they make better decisions rather than falling into old</w:t>
      </w:r>
      <w:r w:rsidR="00B97E88" w:rsidRPr="00784B9A">
        <w:rPr>
          <w:rFonts w:asciiTheme="majorHAnsi" w:eastAsia="Times New Roman" w:hAnsiTheme="majorHAnsi" w:cstheme="majorHAnsi"/>
          <w:color w:val="000000"/>
          <w:sz w:val="20"/>
          <w:szCs w:val="20"/>
        </w:rPr>
        <w:t xml:space="preserve"> habits.</w:t>
      </w:r>
      <w:r w:rsidRPr="00784B9A">
        <w:rPr>
          <w:rFonts w:asciiTheme="majorHAnsi" w:eastAsia="Times New Roman" w:hAnsiTheme="majorHAnsi" w:cstheme="majorHAnsi"/>
          <w:color w:val="000000"/>
          <w:sz w:val="20"/>
          <w:szCs w:val="20"/>
        </w:rPr>
        <w:t xml:space="preserve"> A few studies have shown that when people practice mindfulness, they experience </w:t>
      </w:r>
      <w:r w:rsidR="00B97E88" w:rsidRPr="00784B9A">
        <w:rPr>
          <w:rFonts w:asciiTheme="majorHAnsi" w:eastAsia="Times New Roman" w:hAnsiTheme="majorHAnsi" w:cstheme="majorHAnsi"/>
          <w:color w:val="000000"/>
          <w:sz w:val="20"/>
          <w:szCs w:val="20"/>
        </w:rPr>
        <w:t>a shift in alpha brain</w:t>
      </w:r>
      <w:r w:rsidRPr="00784B9A">
        <w:rPr>
          <w:rFonts w:asciiTheme="majorHAnsi" w:eastAsia="Times New Roman" w:hAnsiTheme="majorHAnsi" w:cstheme="majorHAnsi"/>
          <w:color w:val="000000"/>
          <w:sz w:val="20"/>
          <w:szCs w:val="20"/>
        </w:rPr>
        <w:t xml:space="preserve"> waves which is correlated with a state of relaxation. </w:t>
      </w:r>
    </w:p>
    <w:p w14:paraId="2F39D327" w14:textId="77777777" w:rsidR="00EE6F88" w:rsidRPr="00784B9A" w:rsidRDefault="00EE6F88" w:rsidP="000D0BB7">
      <w:pPr>
        <w:rPr>
          <w:rFonts w:asciiTheme="majorHAnsi" w:eastAsia="Times New Roman" w:hAnsiTheme="majorHAnsi" w:cstheme="majorHAnsi"/>
          <w:b/>
          <w:bCs/>
          <w:color w:val="000000"/>
          <w:sz w:val="20"/>
          <w:szCs w:val="20"/>
        </w:rPr>
      </w:pPr>
    </w:p>
    <w:p w14:paraId="519BD2C2" w14:textId="2B9DAF51" w:rsidR="000D0BB7" w:rsidRPr="00BD1C84" w:rsidRDefault="000D0BB7" w:rsidP="000D0BB7">
      <w:pPr>
        <w:rPr>
          <w:rFonts w:asciiTheme="majorHAnsi" w:eastAsia="Times New Roman" w:hAnsiTheme="majorHAnsi" w:cstheme="majorHAnsi"/>
          <w:color w:val="70AD47" w:themeColor="accent6"/>
          <w:sz w:val="20"/>
          <w:szCs w:val="20"/>
        </w:rPr>
      </w:pPr>
      <w:r w:rsidRPr="002303D5">
        <w:rPr>
          <w:rFonts w:asciiTheme="majorHAnsi" w:eastAsia="Times New Roman" w:hAnsiTheme="majorHAnsi" w:cstheme="majorHAnsi"/>
          <w:b/>
          <w:bCs/>
          <w:color w:val="385623" w:themeColor="accent6" w:themeShade="80"/>
          <w:sz w:val="20"/>
          <w:szCs w:val="20"/>
        </w:rPr>
        <w:t>Suggestions</w:t>
      </w:r>
    </w:p>
    <w:p w14:paraId="61F13C4F" w14:textId="6E6A67A2"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 xml:space="preserve">Since being mindful of the food you are eating can help you make healthy choices, this leads to better overall health as well, including improving the six </w:t>
      </w:r>
      <w:r w:rsidR="002F5969" w:rsidRPr="00784B9A">
        <w:rPr>
          <w:rFonts w:asciiTheme="majorHAnsi" w:eastAsia="Times New Roman" w:hAnsiTheme="majorHAnsi" w:cstheme="majorHAnsi"/>
          <w:color w:val="000000"/>
          <w:sz w:val="20"/>
          <w:szCs w:val="20"/>
        </w:rPr>
        <w:t>dimensions</w:t>
      </w:r>
      <w:r w:rsidRPr="00784B9A">
        <w:rPr>
          <w:rFonts w:asciiTheme="majorHAnsi" w:eastAsia="Times New Roman" w:hAnsiTheme="majorHAnsi" w:cstheme="majorHAnsi"/>
          <w:color w:val="000000"/>
          <w:sz w:val="20"/>
          <w:szCs w:val="20"/>
        </w:rPr>
        <w:t xml:space="preserve"> of mindfulness (physical, purpose, social, financial, community, and emotional). College students need to work on this practice rather than worrying about drastically changing their diet, trying out diet plans and fads that may work for a short period of time but are hard to maintain, and skipping meals. </w:t>
      </w:r>
    </w:p>
    <w:p w14:paraId="7EA388C0" w14:textId="77777777" w:rsidR="000D0BB7" w:rsidRPr="00784B9A" w:rsidRDefault="000D0BB7" w:rsidP="000D0BB7">
      <w:pPr>
        <w:rPr>
          <w:rFonts w:asciiTheme="majorHAnsi" w:eastAsia="Times New Roman" w:hAnsiTheme="majorHAnsi" w:cstheme="majorHAnsi"/>
          <w:sz w:val="20"/>
          <w:szCs w:val="20"/>
        </w:rPr>
      </w:pPr>
    </w:p>
    <w:p w14:paraId="77F237FD" w14:textId="77777777" w:rsidR="001B1A46" w:rsidRPr="00784B9A" w:rsidRDefault="000D0BB7" w:rsidP="000D0BB7">
      <w:pPr>
        <w:rPr>
          <w:rFonts w:asciiTheme="majorHAnsi" w:eastAsia="Times New Roman" w:hAnsiTheme="majorHAnsi" w:cstheme="majorHAnsi"/>
          <w:color w:val="000000"/>
          <w:sz w:val="20"/>
          <w:szCs w:val="20"/>
        </w:rPr>
      </w:pPr>
      <w:r w:rsidRPr="00784B9A">
        <w:rPr>
          <w:rFonts w:asciiTheme="majorHAnsi" w:eastAsia="Times New Roman" w:hAnsiTheme="majorHAnsi" w:cstheme="majorHAnsi"/>
          <w:color w:val="000000"/>
          <w:sz w:val="20"/>
          <w:szCs w:val="20"/>
        </w:rPr>
        <w:t xml:space="preserve">In addition to practicing mindful eating, there are a few other </w:t>
      </w:r>
      <w:r w:rsidR="002F5969" w:rsidRPr="00784B9A">
        <w:rPr>
          <w:rFonts w:asciiTheme="majorHAnsi" w:eastAsia="Times New Roman" w:hAnsiTheme="majorHAnsi" w:cstheme="majorHAnsi"/>
          <w:color w:val="000000"/>
          <w:sz w:val="20"/>
          <w:szCs w:val="20"/>
        </w:rPr>
        <w:t>habits students</w:t>
      </w:r>
      <w:r w:rsidRPr="00784B9A">
        <w:rPr>
          <w:rFonts w:asciiTheme="majorHAnsi" w:eastAsia="Times New Roman" w:hAnsiTheme="majorHAnsi" w:cstheme="majorHAnsi"/>
          <w:color w:val="000000"/>
          <w:sz w:val="20"/>
          <w:szCs w:val="20"/>
        </w:rPr>
        <w:t xml:space="preserve"> can take on to improve their overall health. For all students, especially upperclassmen with no meal plans, being organized and spending a bit of time planning out your meals each week is extremely important. </w:t>
      </w:r>
    </w:p>
    <w:p w14:paraId="135C6390" w14:textId="77777777" w:rsidR="001B1A46" w:rsidRPr="00784B9A" w:rsidRDefault="001B1A46" w:rsidP="000D0BB7">
      <w:pPr>
        <w:rPr>
          <w:rFonts w:asciiTheme="majorHAnsi" w:eastAsia="Times New Roman" w:hAnsiTheme="majorHAnsi" w:cstheme="majorHAnsi"/>
          <w:color w:val="000000"/>
          <w:sz w:val="20"/>
          <w:szCs w:val="20"/>
        </w:rPr>
      </w:pPr>
    </w:p>
    <w:p w14:paraId="62C216B9" w14:textId="225AE052" w:rsidR="000D0BB7" w:rsidRPr="00784B9A" w:rsidRDefault="000D0BB7" w:rsidP="000D0BB7">
      <w:pPr>
        <w:rPr>
          <w:rFonts w:asciiTheme="majorHAnsi" w:eastAsia="Times New Roman" w:hAnsiTheme="majorHAnsi" w:cstheme="majorHAnsi"/>
          <w:sz w:val="20"/>
          <w:szCs w:val="20"/>
        </w:rPr>
      </w:pPr>
      <w:r w:rsidRPr="00784B9A">
        <w:rPr>
          <w:rFonts w:asciiTheme="majorHAnsi" w:eastAsia="Times New Roman" w:hAnsiTheme="majorHAnsi" w:cstheme="majorHAnsi"/>
          <w:color w:val="000000"/>
          <w:sz w:val="20"/>
          <w:szCs w:val="20"/>
        </w:rPr>
        <w:t>Going to the grocery store with a plan of buying only the ingredients you will need for that week of meals will not only save you time, but money. From there, meal prepping will also save a</w:t>
      </w:r>
      <w:r w:rsidR="00DA1458" w:rsidRPr="00784B9A">
        <w:rPr>
          <w:rFonts w:asciiTheme="majorHAnsi" w:eastAsia="Times New Roman" w:hAnsiTheme="majorHAnsi" w:cstheme="majorHAnsi"/>
          <w:color w:val="000000"/>
          <w:sz w:val="20"/>
          <w:szCs w:val="20"/>
        </w:rPr>
        <w:t xml:space="preserve"> lot</w:t>
      </w:r>
      <w:r w:rsidRPr="00784B9A">
        <w:rPr>
          <w:rFonts w:asciiTheme="majorHAnsi" w:eastAsia="Times New Roman" w:hAnsiTheme="majorHAnsi" w:cstheme="majorHAnsi"/>
          <w:color w:val="000000"/>
          <w:sz w:val="20"/>
          <w:szCs w:val="20"/>
        </w:rPr>
        <w:t xml:space="preserve"> of time during the week, and gives those with busy schedules no excuse not to cook healthy meals at home. Going out to dinner for some meals is completely acceptable, but be aware of what you order, making sure that it is something that you will not feel guilty about or regret after. </w:t>
      </w:r>
    </w:p>
    <w:p w14:paraId="060E5816" w14:textId="77777777" w:rsidR="007A37AF" w:rsidRPr="00784B9A" w:rsidRDefault="007A37AF" w:rsidP="000D0BB7">
      <w:pPr>
        <w:jc w:val="center"/>
        <w:rPr>
          <w:rFonts w:asciiTheme="majorHAnsi" w:eastAsia="Times New Roman" w:hAnsiTheme="majorHAnsi" w:cstheme="majorHAnsi"/>
          <w:b/>
          <w:bCs/>
          <w:color w:val="000000"/>
          <w:sz w:val="20"/>
          <w:szCs w:val="20"/>
        </w:rPr>
      </w:pPr>
    </w:p>
    <w:p w14:paraId="4BF9E043" w14:textId="10100F99" w:rsidR="000D0BB7" w:rsidRDefault="000D0BB7" w:rsidP="00784B9A">
      <w:pPr>
        <w:jc w:val="center"/>
        <w:rPr>
          <w:rFonts w:asciiTheme="majorHAnsi" w:eastAsia="Times New Roman" w:hAnsiTheme="majorHAnsi" w:cstheme="majorHAnsi"/>
          <w:sz w:val="20"/>
          <w:szCs w:val="20"/>
        </w:rPr>
      </w:pPr>
      <w:r w:rsidRPr="00784B9A">
        <w:rPr>
          <w:rFonts w:asciiTheme="majorHAnsi" w:eastAsia="Times New Roman" w:hAnsiTheme="majorHAnsi" w:cstheme="majorHAnsi"/>
          <w:b/>
          <w:bCs/>
          <w:color w:val="000000"/>
          <w:sz w:val="20"/>
          <w:szCs w:val="20"/>
        </w:rPr>
        <w:lastRenderedPageBreak/>
        <w:t>Works Cited</w:t>
      </w:r>
    </w:p>
    <w:p w14:paraId="53332A9C" w14:textId="77777777" w:rsidR="00784B9A" w:rsidRPr="00784B9A" w:rsidRDefault="00784B9A" w:rsidP="00784B9A">
      <w:pPr>
        <w:jc w:val="center"/>
        <w:rPr>
          <w:rFonts w:asciiTheme="majorHAnsi" w:eastAsia="Times New Roman" w:hAnsiTheme="majorHAnsi" w:cstheme="majorHAnsi"/>
          <w:sz w:val="20"/>
          <w:szCs w:val="20"/>
        </w:rPr>
      </w:pPr>
    </w:p>
    <w:p w14:paraId="688558F2" w14:textId="57CF0143" w:rsidR="000D0BB7" w:rsidRPr="00784B9A" w:rsidRDefault="002F5969" w:rsidP="000D0BB7">
      <w:pPr>
        <w:pStyle w:val="ListParagraph"/>
        <w:numPr>
          <w:ilvl w:val="0"/>
          <w:numId w:val="1"/>
        </w:numPr>
        <w:shd w:val="clear" w:color="auto" w:fill="FFFFFF"/>
        <w:spacing w:line="480" w:lineRule="auto"/>
        <w:rPr>
          <w:rFonts w:asciiTheme="majorHAnsi" w:eastAsia="Times New Roman" w:hAnsiTheme="majorHAnsi" w:cstheme="majorHAnsi"/>
          <w:color w:val="333333"/>
          <w:sz w:val="20"/>
          <w:szCs w:val="20"/>
        </w:rPr>
      </w:pPr>
      <w:r w:rsidRPr="00784B9A">
        <w:rPr>
          <w:rFonts w:asciiTheme="majorHAnsi" w:eastAsia="Times New Roman" w:hAnsiTheme="majorHAnsi" w:cstheme="majorHAnsi"/>
          <w:color w:val="333333"/>
          <w:sz w:val="20"/>
          <w:szCs w:val="20"/>
        </w:rPr>
        <w:t>Alberts</w:t>
      </w:r>
      <w:r w:rsidR="000D0BB7" w:rsidRPr="00784B9A">
        <w:rPr>
          <w:rFonts w:asciiTheme="majorHAnsi" w:eastAsia="Times New Roman" w:hAnsiTheme="majorHAnsi" w:cstheme="majorHAnsi"/>
          <w:color w:val="333333"/>
          <w:sz w:val="20"/>
          <w:szCs w:val="20"/>
        </w:rPr>
        <w:t>, Susan. “Introduction.” </w:t>
      </w:r>
      <w:r w:rsidR="000D0BB7" w:rsidRPr="00784B9A">
        <w:rPr>
          <w:rFonts w:asciiTheme="majorHAnsi" w:eastAsia="Times New Roman" w:hAnsiTheme="majorHAnsi" w:cstheme="majorHAnsi"/>
          <w:i/>
          <w:iCs/>
          <w:color w:val="333333"/>
          <w:sz w:val="20"/>
          <w:szCs w:val="20"/>
        </w:rPr>
        <w:t>Mindful Eating 101</w:t>
      </w:r>
      <w:r w:rsidR="000D0BB7" w:rsidRPr="00784B9A">
        <w:rPr>
          <w:rFonts w:asciiTheme="majorHAnsi" w:eastAsia="Times New Roman" w:hAnsiTheme="majorHAnsi" w:cstheme="majorHAnsi"/>
          <w:color w:val="333333"/>
          <w:sz w:val="20"/>
          <w:szCs w:val="20"/>
        </w:rPr>
        <w:t>, Routledge, 2006.</w:t>
      </w:r>
    </w:p>
    <w:p w14:paraId="5EB21B99" w14:textId="77777777" w:rsidR="000D0BB7" w:rsidRPr="00784B9A" w:rsidRDefault="000D0BB7" w:rsidP="000D0BB7">
      <w:pPr>
        <w:pStyle w:val="ListParagraph"/>
        <w:numPr>
          <w:ilvl w:val="0"/>
          <w:numId w:val="1"/>
        </w:numPr>
        <w:shd w:val="clear" w:color="auto" w:fill="FFFFFF"/>
        <w:spacing w:line="480" w:lineRule="auto"/>
        <w:rPr>
          <w:rFonts w:asciiTheme="majorHAnsi" w:eastAsia="Times New Roman" w:hAnsiTheme="majorHAnsi" w:cstheme="majorHAnsi"/>
          <w:color w:val="333333"/>
          <w:sz w:val="20"/>
          <w:szCs w:val="20"/>
        </w:rPr>
      </w:pPr>
      <w:r w:rsidRPr="00784B9A">
        <w:rPr>
          <w:rFonts w:asciiTheme="majorHAnsi" w:eastAsia="Times New Roman" w:hAnsiTheme="majorHAnsi" w:cstheme="majorHAnsi"/>
          <w:color w:val="333333"/>
          <w:sz w:val="20"/>
          <w:szCs w:val="20"/>
        </w:rPr>
        <w:t>Cattanach, and Jamie. “Avoid the Freshman 15 Using These 10 Tips for Eating Healthy in College.” </w:t>
      </w:r>
      <w:r w:rsidRPr="00784B9A">
        <w:rPr>
          <w:rFonts w:asciiTheme="majorHAnsi" w:eastAsia="Times New Roman" w:hAnsiTheme="majorHAnsi" w:cstheme="majorHAnsi"/>
          <w:i/>
          <w:iCs/>
          <w:color w:val="333333"/>
          <w:sz w:val="20"/>
          <w:szCs w:val="20"/>
        </w:rPr>
        <w:t>The Penny Hoarder</w:t>
      </w:r>
      <w:r w:rsidRPr="00784B9A">
        <w:rPr>
          <w:rFonts w:asciiTheme="majorHAnsi" w:eastAsia="Times New Roman" w:hAnsiTheme="majorHAnsi" w:cstheme="majorHAnsi"/>
          <w:color w:val="333333"/>
          <w:sz w:val="20"/>
          <w:szCs w:val="20"/>
        </w:rPr>
        <w:t>, The Penny Hoarder, 9 June 2017, https://www.thepennyhoarder.com/save-money/how-to-eat-healthy-in-college/.</w:t>
      </w:r>
    </w:p>
    <w:p w14:paraId="71D994B2" w14:textId="77777777" w:rsidR="000D0BB7" w:rsidRPr="00784B9A" w:rsidRDefault="000D0BB7" w:rsidP="000D0BB7">
      <w:pPr>
        <w:pStyle w:val="ListParagraph"/>
        <w:numPr>
          <w:ilvl w:val="0"/>
          <w:numId w:val="1"/>
        </w:numPr>
        <w:shd w:val="clear" w:color="auto" w:fill="FFFFFF"/>
        <w:spacing w:line="480" w:lineRule="auto"/>
        <w:rPr>
          <w:rFonts w:asciiTheme="majorHAnsi" w:eastAsia="Times New Roman" w:hAnsiTheme="majorHAnsi" w:cstheme="majorHAnsi"/>
          <w:color w:val="333333"/>
          <w:sz w:val="20"/>
          <w:szCs w:val="20"/>
        </w:rPr>
      </w:pPr>
      <w:r w:rsidRPr="00784B9A">
        <w:rPr>
          <w:rFonts w:asciiTheme="majorHAnsi" w:eastAsia="Times New Roman" w:hAnsiTheme="majorHAnsi" w:cstheme="majorHAnsi"/>
          <w:color w:val="333333"/>
          <w:sz w:val="20"/>
          <w:szCs w:val="20"/>
        </w:rPr>
        <w:t>Deshpande, Sameer. “Factors Influencing Healthy Eating Habits Among College Students: An Application of the Health Belief Model.” </w:t>
      </w:r>
      <w:r w:rsidRPr="00784B9A">
        <w:rPr>
          <w:rFonts w:asciiTheme="majorHAnsi" w:eastAsia="Times New Roman" w:hAnsiTheme="majorHAnsi" w:cstheme="majorHAnsi"/>
          <w:i/>
          <w:iCs/>
          <w:color w:val="333333"/>
          <w:sz w:val="20"/>
          <w:szCs w:val="20"/>
        </w:rPr>
        <w:t>Taylor &amp; Francis</w:t>
      </w:r>
      <w:r w:rsidRPr="00784B9A">
        <w:rPr>
          <w:rFonts w:asciiTheme="majorHAnsi" w:eastAsia="Times New Roman" w:hAnsiTheme="majorHAnsi" w:cstheme="majorHAnsi"/>
          <w:color w:val="333333"/>
          <w:sz w:val="20"/>
          <w:szCs w:val="20"/>
        </w:rPr>
        <w:t>, https://www.tandfonline.com/doi/full/10.1080/07359680802619834.</w:t>
      </w:r>
    </w:p>
    <w:p w14:paraId="1FD4DFE1" w14:textId="77777777" w:rsidR="00845372" w:rsidRPr="00784B9A" w:rsidRDefault="002303D5">
      <w:pPr>
        <w:rPr>
          <w:rFonts w:asciiTheme="majorHAnsi" w:hAnsiTheme="majorHAnsi" w:cstheme="majorHAnsi"/>
          <w:sz w:val="20"/>
          <w:szCs w:val="20"/>
        </w:rPr>
      </w:pPr>
    </w:p>
    <w:sectPr w:rsidR="00845372" w:rsidRPr="00784B9A" w:rsidSect="00CD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7070"/>
    <w:multiLevelType w:val="hybridMultilevel"/>
    <w:tmpl w:val="9E40ADF8"/>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B7"/>
    <w:rsid w:val="000D0BB7"/>
    <w:rsid w:val="001B1A46"/>
    <w:rsid w:val="002303D5"/>
    <w:rsid w:val="002F5969"/>
    <w:rsid w:val="003D6350"/>
    <w:rsid w:val="00563FA7"/>
    <w:rsid w:val="0072234E"/>
    <w:rsid w:val="00784B9A"/>
    <w:rsid w:val="007A37AF"/>
    <w:rsid w:val="008A50F1"/>
    <w:rsid w:val="00B97E88"/>
    <w:rsid w:val="00BD1C84"/>
    <w:rsid w:val="00CD62FA"/>
    <w:rsid w:val="00DA1458"/>
    <w:rsid w:val="00EC0694"/>
    <w:rsid w:val="00EE6F88"/>
    <w:rsid w:val="00F7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049E"/>
  <w15:chartTrackingRefBased/>
  <w15:docId w15:val="{9BAB4EE6-4F06-574F-B6E7-21186A4F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B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74125">
      <w:bodyDiv w:val="1"/>
      <w:marLeft w:val="0"/>
      <w:marRight w:val="0"/>
      <w:marTop w:val="0"/>
      <w:marBottom w:val="0"/>
      <w:divBdr>
        <w:top w:val="none" w:sz="0" w:space="0" w:color="auto"/>
        <w:left w:val="none" w:sz="0" w:space="0" w:color="auto"/>
        <w:bottom w:val="none" w:sz="0" w:space="0" w:color="auto"/>
        <w:right w:val="none" w:sz="0" w:space="0" w:color="auto"/>
      </w:divBdr>
    </w:div>
    <w:div w:id="1813329329">
      <w:bodyDiv w:val="1"/>
      <w:marLeft w:val="0"/>
      <w:marRight w:val="0"/>
      <w:marTop w:val="0"/>
      <w:marBottom w:val="0"/>
      <w:divBdr>
        <w:top w:val="none" w:sz="0" w:space="0" w:color="auto"/>
        <w:left w:val="none" w:sz="0" w:space="0" w:color="auto"/>
        <w:bottom w:val="none" w:sz="0" w:space="0" w:color="auto"/>
        <w:right w:val="none" w:sz="0" w:space="0" w:color="auto"/>
      </w:divBdr>
      <w:divsChild>
        <w:div w:id="999891872">
          <w:marLeft w:val="300"/>
          <w:marRight w:val="0"/>
          <w:marTop w:val="90"/>
          <w:marBottom w:val="300"/>
          <w:divBdr>
            <w:top w:val="none" w:sz="0" w:space="0" w:color="auto"/>
            <w:left w:val="none" w:sz="0" w:space="0" w:color="auto"/>
            <w:bottom w:val="none" w:sz="0" w:space="0" w:color="auto"/>
            <w:right w:val="none" w:sz="0" w:space="0" w:color="auto"/>
          </w:divBdr>
        </w:div>
        <w:div w:id="939021018">
          <w:marLeft w:val="300"/>
          <w:marRight w:val="0"/>
          <w:marTop w:val="90"/>
          <w:marBottom w:val="300"/>
          <w:divBdr>
            <w:top w:val="none" w:sz="0" w:space="0" w:color="auto"/>
            <w:left w:val="none" w:sz="0" w:space="0" w:color="auto"/>
            <w:bottom w:val="none" w:sz="0" w:space="0" w:color="auto"/>
            <w:right w:val="none" w:sz="0" w:space="0" w:color="auto"/>
          </w:divBdr>
        </w:div>
        <w:div w:id="655453161">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B394-D140-AF4C-8AE3-AC6561F4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Ziemba</cp:lastModifiedBy>
  <cp:revision>12</cp:revision>
  <dcterms:created xsi:type="dcterms:W3CDTF">2019-12-13T03:25:00Z</dcterms:created>
  <dcterms:modified xsi:type="dcterms:W3CDTF">2020-10-13T19:33:00Z</dcterms:modified>
</cp:coreProperties>
</file>